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F117" w14:textId="77777777" w:rsidR="002C1F12" w:rsidRPr="002C1F12" w:rsidRDefault="002C1F12" w:rsidP="002C1F12">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14:ligatures w14:val="none"/>
        </w:rPr>
      </w:pPr>
      <w:r w:rsidRPr="002C1F12">
        <w:rPr>
          <w:rFonts w:ascii="Times New Roman" w:eastAsia="Times New Roman" w:hAnsi="Times New Roman" w:cs="Times New Roman"/>
          <w:b/>
          <w:bCs/>
          <w:kern w:val="36"/>
          <w:sz w:val="48"/>
          <w:szCs w:val="48"/>
          <w:lang w:eastAsia="it-IT"/>
          <w14:ligatures w14:val="none"/>
        </w:rPr>
        <w:t>Un sorriso e un enigma. Il cinema di Michel Piccoli, attore</w:t>
      </w:r>
    </w:p>
    <w:p w14:paraId="60B4C7CF" w14:textId="2C97B659" w:rsidR="002C1F12" w:rsidRPr="002C1F12" w:rsidRDefault="002C1F12" w:rsidP="002C1F12">
      <w:pPr>
        <w:spacing w:after="0" w:line="240" w:lineRule="auto"/>
        <w:rPr>
          <w:rFonts w:ascii="Times New Roman" w:eastAsia="Times New Roman" w:hAnsi="Times New Roman" w:cs="Times New Roman"/>
          <w:kern w:val="0"/>
          <w:sz w:val="24"/>
          <w:szCs w:val="24"/>
          <w:lang w:eastAsia="it-IT"/>
          <w14:ligatures w14:val="none"/>
        </w:rPr>
      </w:pPr>
      <w:r w:rsidRPr="002C1F12">
        <w:rPr>
          <w:rFonts w:ascii="Times New Roman" w:eastAsia="Times New Roman" w:hAnsi="Times New Roman" w:cs="Times New Roman"/>
          <w:noProof/>
          <w:kern w:val="0"/>
          <w:sz w:val="24"/>
          <w:szCs w:val="24"/>
          <w:lang w:eastAsia="it-IT"/>
          <w14:ligatures w14:val="none"/>
        </w:rPr>
        <mc:AlternateContent>
          <mc:Choice Requires="wps">
            <w:drawing>
              <wp:inline distT="0" distB="0" distL="0" distR="0" wp14:anchorId="6C94BD6D" wp14:editId="3220BA4C">
                <wp:extent cx="304800" cy="304800"/>
                <wp:effectExtent l="0" t="0" r="0" b="0"/>
                <wp:docPr id="1758388136" name="Rettangolo 1" descr="Condivi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3509E" id="Rettangolo 1" o:spid="_x0000_s1026" alt="Condivi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6242D8" w14:textId="77777777" w:rsidR="002C1F12" w:rsidRPr="002C1F12" w:rsidRDefault="002C1F12" w:rsidP="002C1F12">
      <w:pPr>
        <w:spacing w:after="0" w:line="240" w:lineRule="auto"/>
        <w:rPr>
          <w:rFonts w:ascii="Times New Roman" w:eastAsia="Times New Roman" w:hAnsi="Times New Roman" w:cs="Times New Roman"/>
          <w:kern w:val="0"/>
          <w:sz w:val="24"/>
          <w:szCs w:val="24"/>
          <w:lang w:eastAsia="it-IT"/>
          <w14:ligatures w14:val="none"/>
        </w:rPr>
      </w:pPr>
      <w:r w:rsidRPr="002C1F12">
        <w:rPr>
          <w:rFonts w:ascii="Times New Roman" w:eastAsia="Times New Roman" w:hAnsi="Times New Roman" w:cs="Times New Roman"/>
          <w:kern w:val="0"/>
          <w:sz w:val="24"/>
          <w:szCs w:val="24"/>
          <w:lang w:eastAsia="it-IT"/>
          <w14:ligatures w14:val="none"/>
        </w:rPr>
        <w:t xml:space="preserve">di </w:t>
      </w:r>
      <w:hyperlink r:id="rId4" w:tgtFrame="_blank" w:history="1">
        <w:r w:rsidRPr="002C1F12">
          <w:rPr>
            <w:rFonts w:ascii="Times New Roman" w:eastAsia="Times New Roman" w:hAnsi="Times New Roman" w:cs="Times New Roman"/>
            <w:color w:val="0000FF"/>
            <w:kern w:val="0"/>
            <w:sz w:val="24"/>
            <w:szCs w:val="24"/>
            <w:u w:val="single"/>
            <w:lang w:eastAsia="it-IT"/>
            <w14:ligatures w14:val="none"/>
          </w:rPr>
          <w:t>Marco Luceri</w:t>
        </w:r>
      </w:hyperlink>
      <w:r w:rsidRPr="002C1F12">
        <w:rPr>
          <w:rFonts w:ascii="Times New Roman" w:eastAsia="Times New Roman" w:hAnsi="Times New Roman" w:cs="Times New Roman"/>
          <w:kern w:val="0"/>
          <w:sz w:val="24"/>
          <w:szCs w:val="24"/>
          <w:lang w:eastAsia="it-IT"/>
          <w14:ligatures w14:val="none"/>
        </w:rPr>
        <w:t xml:space="preserve"> (Autore) </w:t>
      </w:r>
    </w:p>
    <w:p w14:paraId="5EAB087F" w14:textId="77777777" w:rsidR="002C1F12" w:rsidRPr="002C1F12" w:rsidRDefault="00000000" w:rsidP="002C1F12">
      <w:pPr>
        <w:spacing w:after="0" w:line="240" w:lineRule="auto"/>
        <w:rPr>
          <w:rFonts w:ascii="Times New Roman" w:eastAsia="Times New Roman" w:hAnsi="Times New Roman" w:cs="Times New Roman"/>
          <w:kern w:val="0"/>
          <w:sz w:val="24"/>
          <w:szCs w:val="24"/>
          <w:lang w:eastAsia="it-IT"/>
          <w14:ligatures w14:val="none"/>
        </w:rPr>
      </w:pPr>
      <w:hyperlink r:id="rId5" w:history="1">
        <w:r w:rsidR="002C1F12" w:rsidRPr="002C1F12">
          <w:rPr>
            <w:rFonts w:ascii="Times New Roman" w:eastAsia="Times New Roman" w:hAnsi="Times New Roman" w:cs="Times New Roman"/>
            <w:color w:val="0000FF"/>
            <w:kern w:val="0"/>
            <w:sz w:val="24"/>
            <w:szCs w:val="24"/>
            <w:u w:val="single"/>
            <w:lang w:eastAsia="it-IT"/>
            <w14:ligatures w14:val="none"/>
          </w:rPr>
          <w:t>Mimesis</w:t>
        </w:r>
      </w:hyperlink>
      <w:r w:rsidR="002C1F12" w:rsidRPr="002C1F12">
        <w:rPr>
          <w:rFonts w:ascii="Times New Roman" w:eastAsia="Times New Roman" w:hAnsi="Times New Roman" w:cs="Times New Roman"/>
          <w:kern w:val="0"/>
          <w:sz w:val="24"/>
          <w:szCs w:val="24"/>
          <w:lang w:eastAsia="it-IT"/>
          <w14:ligatures w14:val="none"/>
        </w:rPr>
        <w:t xml:space="preserve">, 2022 </w:t>
      </w:r>
    </w:p>
    <w:p w14:paraId="588736E4" w14:textId="77777777" w:rsidR="002C1F12" w:rsidRDefault="002C1F12"/>
    <w:p w14:paraId="13CC17F4" w14:textId="77777777" w:rsidR="002C1F12" w:rsidRDefault="002C1F12"/>
    <w:p w14:paraId="5642993D" w14:textId="56519B9F" w:rsidR="00F21CFA" w:rsidRDefault="002C1F12">
      <w:r>
        <w:t>Michel Piccoli (1925-2020) è stato uno dei più importanti attori francesi e uno dei volti simbolo del cinema d'autore europeo. Interprete dalla lunghissima carriera, iniziata nella Parigi del dopoguerra, Piccoli ha creato uno stile di recitazione unico e imprevedibile, incarnando una qualité surreale e straniante. Lo ha fatto dando corpo e voce ai personaggi ambigui del cinema moderno, recitando accanto a grandi dive come Brigitte Bardot, Catherine Deneuve e Romy Schneider e spaziando dai raffi nati borghesi dei film di Claude Sautet a quelli tragicomici di Marco Ferreri, due registi con cui Piccoli ha condiviso un'affinità senza pari. Arrivando poi a incarnare la versione matura di quelle inquietudini, senza mai smettere di proseguire una propria ricerca professionale. Perché per Piccoli la vera arte dell'attore significa soprattutto non smettere mai di essere curiosi nei confronti degli esseri umani e del mondo. Un sorriso e un enigma è la prima monografia italiana sull'attore.</w:t>
      </w:r>
    </w:p>
    <w:p w14:paraId="727AD8B3" w14:textId="77777777" w:rsidR="008407A6" w:rsidRDefault="008407A6"/>
    <w:p w14:paraId="2519487D" w14:textId="77777777" w:rsidR="008407A6" w:rsidRPr="008407A6" w:rsidRDefault="008407A6" w:rsidP="008407A6">
      <w:pPr>
        <w:spacing w:after="240" w:line="240" w:lineRule="auto"/>
        <w:rPr>
          <w:rFonts w:ascii="Times New Roman" w:eastAsia="Times New Roman" w:hAnsi="Times New Roman" w:cs="Times New Roman"/>
          <w:kern w:val="0"/>
          <w:sz w:val="24"/>
          <w:szCs w:val="24"/>
          <w:lang w:eastAsia="it-IT"/>
          <w14:ligatures w14:val="none"/>
        </w:rPr>
      </w:pPr>
      <w:r w:rsidRPr="008407A6">
        <w:rPr>
          <w:rFonts w:ascii="Times New Roman" w:eastAsia="Times New Roman" w:hAnsi="Times New Roman" w:cs="Times New Roman"/>
          <w:kern w:val="0"/>
          <w:sz w:val="24"/>
          <w:szCs w:val="24"/>
          <w:lang w:eastAsia="it-IT"/>
          <w14:ligatures w14:val="none"/>
        </w:rPr>
        <w:t>Michel Piccoli (1925-2020) è stato uno dei più importanti attori francesi e uno dei volti simbolo</w:t>
      </w:r>
      <w:r w:rsidRPr="008407A6">
        <w:rPr>
          <w:rFonts w:ascii="Times New Roman" w:eastAsia="Times New Roman" w:hAnsi="Times New Roman" w:cs="Times New Roman"/>
          <w:kern w:val="0"/>
          <w:sz w:val="24"/>
          <w:szCs w:val="24"/>
          <w:lang w:eastAsia="it-IT"/>
          <w14:ligatures w14:val="none"/>
        </w:rPr>
        <w:br/>
        <w:t>del cinema d’autore europeo. Interprete dalla lunghissima carriera, iniziata nella Parigi del</w:t>
      </w:r>
      <w:r w:rsidRPr="008407A6">
        <w:rPr>
          <w:rFonts w:ascii="Times New Roman" w:eastAsia="Times New Roman" w:hAnsi="Times New Roman" w:cs="Times New Roman"/>
          <w:kern w:val="0"/>
          <w:sz w:val="24"/>
          <w:szCs w:val="24"/>
          <w:lang w:eastAsia="it-IT"/>
          <w14:ligatures w14:val="none"/>
        </w:rPr>
        <w:br/>
        <w:t>dopoguerra, Piccoli ha creato uno stile di recitazione unico e imprevedibile, incarnando una</w:t>
      </w:r>
      <w:r w:rsidRPr="008407A6">
        <w:rPr>
          <w:rFonts w:ascii="Times New Roman" w:eastAsia="Times New Roman" w:hAnsi="Times New Roman" w:cs="Times New Roman"/>
          <w:kern w:val="0"/>
          <w:sz w:val="24"/>
          <w:szCs w:val="24"/>
          <w:lang w:eastAsia="it-IT"/>
          <w14:ligatures w14:val="none"/>
        </w:rPr>
        <w:br/>
        <w:t>qualité surreale e straniante. Lo ha fatto dando corpo e voce ai personaggi ambigui del</w:t>
      </w:r>
      <w:r w:rsidRPr="008407A6">
        <w:rPr>
          <w:rFonts w:ascii="Times New Roman" w:eastAsia="Times New Roman" w:hAnsi="Times New Roman" w:cs="Times New Roman"/>
          <w:kern w:val="0"/>
          <w:sz w:val="24"/>
          <w:szCs w:val="24"/>
          <w:lang w:eastAsia="it-IT"/>
          <w14:ligatures w14:val="none"/>
        </w:rPr>
        <w:br/>
        <w:t>cinema moderno, recitando accanto a grandi dive come Brigitte Bardot (Il disprezzo),</w:t>
      </w:r>
      <w:r w:rsidRPr="008407A6">
        <w:rPr>
          <w:rFonts w:ascii="Times New Roman" w:eastAsia="Times New Roman" w:hAnsi="Times New Roman" w:cs="Times New Roman"/>
          <w:kern w:val="0"/>
          <w:sz w:val="24"/>
          <w:szCs w:val="24"/>
          <w:lang w:eastAsia="it-IT"/>
          <w14:ligatures w14:val="none"/>
        </w:rPr>
        <w:br/>
        <w:t>Catherine Deneuve (Bella di giorno) e Romy Schneider (L'amante) e spaziando dai raffinati</w:t>
      </w:r>
      <w:r w:rsidRPr="008407A6">
        <w:rPr>
          <w:rFonts w:ascii="Times New Roman" w:eastAsia="Times New Roman" w:hAnsi="Times New Roman" w:cs="Times New Roman"/>
          <w:kern w:val="0"/>
          <w:sz w:val="24"/>
          <w:szCs w:val="24"/>
          <w:lang w:eastAsia="it-IT"/>
          <w14:ligatures w14:val="none"/>
        </w:rPr>
        <w:br/>
        <w:t>borghesi dei film di Claude Sautet (Il commissario Pelissier) a quelli tragicomici di Marco Ferreri</w:t>
      </w:r>
      <w:r w:rsidRPr="008407A6">
        <w:rPr>
          <w:rFonts w:ascii="Times New Roman" w:eastAsia="Times New Roman" w:hAnsi="Times New Roman" w:cs="Times New Roman"/>
          <w:kern w:val="0"/>
          <w:sz w:val="24"/>
          <w:szCs w:val="24"/>
          <w:lang w:eastAsia="it-IT"/>
          <w14:ligatures w14:val="none"/>
        </w:rPr>
        <w:br/>
        <w:t>(Dillinger è morto e La grande abbuffata), due registi con cui Piccoli ha condiviso un’affinità</w:t>
      </w:r>
      <w:r w:rsidRPr="008407A6">
        <w:rPr>
          <w:rFonts w:ascii="Times New Roman" w:eastAsia="Times New Roman" w:hAnsi="Times New Roman" w:cs="Times New Roman"/>
          <w:kern w:val="0"/>
          <w:sz w:val="24"/>
          <w:szCs w:val="24"/>
          <w:lang w:eastAsia="it-IT"/>
          <w14:ligatures w14:val="none"/>
        </w:rPr>
        <w:br/>
        <w:t>senza pari. Arrivando poi a incarnare la versione matura di quelle inquietudini (La bella</w:t>
      </w:r>
      <w:r w:rsidRPr="008407A6">
        <w:rPr>
          <w:rFonts w:ascii="Times New Roman" w:eastAsia="Times New Roman" w:hAnsi="Times New Roman" w:cs="Times New Roman"/>
          <w:kern w:val="0"/>
          <w:sz w:val="24"/>
          <w:szCs w:val="24"/>
          <w:lang w:eastAsia="it-IT"/>
          <w14:ligatures w14:val="none"/>
        </w:rPr>
        <w:br/>
        <w:t>scontrosa e Habemus papam), senza mai smettere di proseguire una propria ricerca</w:t>
      </w:r>
      <w:r w:rsidRPr="008407A6">
        <w:rPr>
          <w:rFonts w:ascii="Times New Roman" w:eastAsia="Times New Roman" w:hAnsi="Times New Roman" w:cs="Times New Roman"/>
          <w:kern w:val="0"/>
          <w:sz w:val="24"/>
          <w:szCs w:val="24"/>
          <w:lang w:eastAsia="it-IT"/>
          <w14:ligatures w14:val="none"/>
        </w:rPr>
        <w:br/>
        <w:t>professionale. Perché per Piccoli la vera arte dell’attore significa soprattutto non smettere mai</w:t>
      </w:r>
      <w:r w:rsidRPr="008407A6">
        <w:rPr>
          <w:rFonts w:ascii="Times New Roman" w:eastAsia="Times New Roman" w:hAnsi="Times New Roman" w:cs="Times New Roman"/>
          <w:kern w:val="0"/>
          <w:sz w:val="24"/>
          <w:szCs w:val="24"/>
          <w:lang w:eastAsia="it-IT"/>
          <w14:ligatures w14:val="none"/>
        </w:rPr>
        <w:br/>
        <w:t>di essere curiosi nei confronti degli esseri umani e del mondo. “Un sorriso e un enigma. Il</w:t>
      </w:r>
      <w:r w:rsidRPr="008407A6">
        <w:rPr>
          <w:rFonts w:ascii="Times New Roman" w:eastAsia="Times New Roman" w:hAnsi="Times New Roman" w:cs="Times New Roman"/>
          <w:kern w:val="0"/>
          <w:sz w:val="24"/>
          <w:szCs w:val="24"/>
          <w:lang w:eastAsia="it-IT"/>
          <w14:ligatures w14:val="none"/>
        </w:rPr>
        <w:br/>
        <w:t>cinema di Michel Piccoli, attore” è la prima monografia italiana sull'attore.</w:t>
      </w:r>
    </w:p>
    <w:p w14:paraId="55FEB0CF" w14:textId="77777777" w:rsidR="008407A6" w:rsidRPr="008407A6" w:rsidRDefault="008407A6" w:rsidP="008407A6">
      <w:pPr>
        <w:spacing w:after="0" w:line="240" w:lineRule="auto"/>
        <w:rPr>
          <w:rFonts w:ascii="Times New Roman" w:eastAsia="Times New Roman" w:hAnsi="Times New Roman" w:cs="Times New Roman"/>
          <w:kern w:val="0"/>
          <w:sz w:val="24"/>
          <w:szCs w:val="24"/>
          <w:lang w:eastAsia="it-IT"/>
          <w14:ligatures w14:val="none"/>
        </w:rPr>
      </w:pPr>
      <w:r w:rsidRPr="008407A6">
        <w:rPr>
          <w:rFonts w:ascii="Times New Roman" w:eastAsia="Times New Roman" w:hAnsi="Times New Roman" w:cs="Times New Roman"/>
          <w:kern w:val="0"/>
          <w:sz w:val="24"/>
          <w:szCs w:val="24"/>
          <w:lang w:eastAsia="it-IT"/>
          <w14:ligatures w14:val="none"/>
        </w:rPr>
        <w:t>“Mancava in Italia uno studio approfondito sul cinema di questo grande artista – dichiara</w:t>
      </w:r>
      <w:r w:rsidRPr="008407A6">
        <w:rPr>
          <w:rFonts w:ascii="Times New Roman" w:eastAsia="Times New Roman" w:hAnsi="Times New Roman" w:cs="Times New Roman"/>
          <w:kern w:val="0"/>
          <w:sz w:val="24"/>
          <w:szCs w:val="24"/>
          <w:lang w:eastAsia="it-IT"/>
          <w14:ligatures w14:val="none"/>
        </w:rPr>
        <w:br/>
        <w:t>Marco Luceri – Sebbene Piccoli sia ampiamente riconosciuto come uno degli attori che più</w:t>
      </w:r>
      <w:r w:rsidRPr="008407A6">
        <w:rPr>
          <w:rFonts w:ascii="Times New Roman" w:eastAsia="Times New Roman" w:hAnsi="Times New Roman" w:cs="Times New Roman"/>
          <w:kern w:val="0"/>
          <w:sz w:val="24"/>
          <w:szCs w:val="24"/>
          <w:lang w:eastAsia="it-IT"/>
          <w14:ligatures w14:val="none"/>
        </w:rPr>
        <w:br/>
        <w:t>hanno saputo contribuire con la propria creatività alla buona riuscita di tanti capolavori della</w:t>
      </w:r>
      <w:r w:rsidRPr="008407A6">
        <w:rPr>
          <w:rFonts w:ascii="Times New Roman" w:eastAsia="Times New Roman" w:hAnsi="Times New Roman" w:cs="Times New Roman"/>
          <w:kern w:val="0"/>
          <w:sz w:val="24"/>
          <w:szCs w:val="24"/>
          <w:lang w:eastAsia="it-IT"/>
          <w14:ligatures w14:val="none"/>
        </w:rPr>
        <w:br/>
        <w:t>storia del cinema, tante sono le questioni che meritano un approfondimento. In che cosa</w:t>
      </w:r>
      <w:r w:rsidRPr="008407A6">
        <w:rPr>
          <w:rFonts w:ascii="Times New Roman" w:eastAsia="Times New Roman" w:hAnsi="Times New Roman" w:cs="Times New Roman"/>
          <w:kern w:val="0"/>
          <w:sz w:val="24"/>
          <w:szCs w:val="24"/>
          <w:lang w:eastAsia="it-IT"/>
          <w14:ligatures w14:val="none"/>
        </w:rPr>
        <w:br/>
        <w:t>consiste questo così significativo apporto dato al cinema dall’attore francese? Attraverso quali</w:t>
      </w:r>
      <w:r w:rsidRPr="008407A6">
        <w:rPr>
          <w:rFonts w:ascii="Times New Roman" w:eastAsia="Times New Roman" w:hAnsi="Times New Roman" w:cs="Times New Roman"/>
          <w:kern w:val="0"/>
          <w:sz w:val="24"/>
          <w:szCs w:val="24"/>
          <w:lang w:eastAsia="it-IT"/>
          <w14:ligatures w14:val="none"/>
        </w:rPr>
        <w:br/>
        <w:t>strumenti egli riesce a costruire i suoi personaggi? Qual è il suo rapporto con i registi e gli altri</w:t>
      </w:r>
      <w:r w:rsidRPr="008407A6">
        <w:rPr>
          <w:rFonts w:ascii="Times New Roman" w:eastAsia="Times New Roman" w:hAnsi="Times New Roman" w:cs="Times New Roman"/>
          <w:kern w:val="0"/>
          <w:sz w:val="24"/>
          <w:szCs w:val="24"/>
          <w:lang w:eastAsia="it-IT"/>
          <w14:ligatures w14:val="none"/>
        </w:rPr>
        <w:br/>
        <w:t>attori/ attrici con cui ha lavorato? Esiste, in definitiva, uno stile, originale e riconoscibile, di cui</w:t>
      </w:r>
      <w:r w:rsidRPr="008407A6">
        <w:rPr>
          <w:rFonts w:ascii="Times New Roman" w:eastAsia="Times New Roman" w:hAnsi="Times New Roman" w:cs="Times New Roman"/>
          <w:kern w:val="0"/>
          <w:sz w:val="24"/>
          <w:szCs w:val="24"/>
          <w:lang w:eastAsia="it-IT"/>
          <w14:ligatures w14:val="none"/>
        </w:rPr>
        <w:br/>
        <w:t>Piccoli è creatore e portatore? E se esiste, come è nato questo stile, come si è evoluto e</w:t>
      </w:r>
      <w:r w:rsidRPr="008407A6">
        <w:rPr>
          <w:rFonts w:ascii="Times New Roman" w:eastAsia="Times New Roman" w:hAnsi="Times New Roman" w:cs="Times New Roman"/>
          <w:kern w:val="0"/>
          <w:sz w:val="24"/>
          <w:szCs w:val="24"/>
          <w:lang w:eastAsia="it-IT"/>
          <w14:ligatures w14:val="none"/>
        </w:rPr>
        <w:br/>
        <w:t>come si è adattato ai diversi contesti in cui è stato applicato, lungo una carriera lunga oltre</w:t>
      </w:r>
      <w:r w:rsidRPr="008407A6">
        <w:rPr>
          <w:rFonts w:ascii="Times New Roman" w:eastAsia="Times New Roman" w:hAnsi="Times New Roman" w:cs="Times New Roman"/>
          <w:kern w:val="0"/>
          <w:sz w:val="24"/>
          <w:szCs w:val="24"/>
          <w:lang w:eastAsia="it-IT"/>
          <w14:ligatures w14:val="none"/>
        </w:rPr>
        <w:br/>
        <w:t>mezzo secolo? Questo libro cerca di dare delle risposte a queste domande”.</w:t>
      </w:r>
    </w:p>
    <w:p w14:paraId="1E889FA6" w14:textId="77777777" w:rsidR="008407A6" w:rsidRDefault="008407A6"/>
    <w:sectPr w:rsidR="008407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12"/>
    <w:rsid w:val="002C1F12"/>
    <w:rsid w:val="008407A6"/>
    <w:rsid w:val="00F21C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CEF9"/>
  <w15:chartTrackingRefBased/>
  <w15:docId w15:val="{CDA9DEF3-95D8-4D57-8D20-B9FDACBB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C1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1F12"/>
    <w:rPr>
      <w:rFonts w:ascii="Times New Roman" w:eastAsia="Times New Roman" w:hAnsi="Times New Roman" w:cs="Times New Roman"/>
      <w:b/>
      <w:bCs/>
      <w:kern w:val="36"/>
      <w:sz w:val="48"/>
      <w:szCs w:val="48"/>
      <w:lang w:eastAsia="it-IT"/>
      <w14:ligatures w14:val="none"/>
    </w:rPr>
  </w:style>
  <w:style w:type="character" w:styleId="Collegamentoipertestuale">
    <w:name w:val="Hyperlink"/>
    <w:basedOn w:val="Carpredefinitoparagrafo"/>
    <w:uiPriority w:val="99"/>
    <w:semiHidden/>
    <w:unhideWhenUsed/>
    <w:rsid w:val="002C1F12"/>
    <w:rPr>
      <w:color w:val="0000FF"/>
      <w:u w:val="single"/>
    </w:rPr>
  </w:style>
  <w:style w:type="character" w:customStyle="1" w:styleId="cc-rule">
    <w:name w:val="cc-rule"/>
    <w:basedOn w:val="Carpredefinitoparagrafo"/>
    <w:rsid w:val="002C1F12"/>
  </w:style>
  <w:style w:type="character" w:customStyle="1" w:styleId="cc-editor">
    <w:name w:val="cc-editor"/>
    <w:basedOn w:val="Carpredefinitoparagrafo"/>
    <w:rsid w:val="002C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90238">
      <w:bodyDiv w:val="1"/>
      <w:marLeft w:val="0"/>
      <w:marRight w:val="0"/>
      <w:marTop w:val="0"/>
      <w:marBottom w:val="0"/>
      <w:divBdr>
        <w:top w:val="none" w:sz="0" w:space="0" w:color="auto"/>
        <w:left w:val="none" w:sz="0" w:space="0" w:color="auto"/>
        <w:bottom w:val="none" w:sz="0" w:space="0" w:color="auto"/>
        <w:right w:val="none" w:sz="0" w:space="0" w:color="auto"/>
      </w:divBdr>
      <w:divsChild>
        <w:div w:id="53430420">
          <w:marLeft w:val="0"/>
          <w:marRight w:val="0"/>
          <w:marTop w:val="0"/>
          <w:marBottom w:val="0"/>
          <w:divBdr>
            <w:top w:val="none" w:sz="0" w:space="0" w:color="auto"/>
            <w:left w:val="none" w:sz="0" w:space="0" w:color="auto"/>
            <w:bottom w:val="none" w:sz="0" w:space="0" w:color="auto"/>
            <w:right w:val="none" w:sz="0" w:space="0" w:color="auto"/>
          </w:divBdr>
          <w:divsChild>
            <w:div w:id="893198355">
              <w:marLeft w:val="0"/>
              <w:marRight w:val="0"/>
              <w:marTop w:val="0"/>
              <w:marBottom w:val="0"/>
              <w:divBdr>
                <w:top w:val="none" w:sz="0" w:space="0" w:color="auto"/>
                <w:left w:val="none" w:sz="0" w:space="0" w:color="auto"/>
                <w:bottom w:val="none" w:sz="0" w:space="0" w:color="auto"/>
                <w:right w:val="none" w:sz="0" w:space="0" w:color="auto"/>
              </w:divBdr>
            </w:div>
          </w:divsChild>
        </w:div>
        <w:div w:id="1168667533">
          <w:marLeft w:val="0"/>
          <w:marRight w:val="0"/>
          <w:marTop w:val="0"/>
          <w:marBottom w:val="0"/>
          <w:divBdr>
            <w:top w:val="none" w:sz="0" w:space="0" w:color="auto"/>
            <w:left w:val="none" w:sz="0" w:space="0" w:color="auto"/>
            <w:bottom w:val="none" w:sz="0" w:space="0" w:color="auto"/>
            <w:right w:val="none" w:sz="0" w:space="0" w:color="auto"/>
          </w:divBdr>
          <w:divsChild>
            <w:div w:id="849760299">
              <w:marLeft w:val="0"/>
              <w:marRight w:val="0"/>
              <w:marTop w:val="0"/>
              <w:marBottom w:val="0"/>
              <w:divBdr>
                <w:top w:val="none" w:sz="0" w:space="0" w:color="auto"/>
                <w:left w:val="none" w:sz="0" w:space="0" w:color="auto"/>
                <w:bottom w:val="none" w:sz="0" w:space="0" w:color="auto"/>
                <w:right w:val="none" w:sz="0" w:space="0" w:color="auto"/>
              </w:divBdr>
              <w:divsChild>
                <w:div w:id="1761096308">
                  <w:marLeft w:val="0"/>
                  <w:marRight w:val="0"/>
                  <w:marTop w:val="0"/>
                  <w:marBottom w:val="0"/>
                  <w:divBdr>
                    <w:top w:val="none" w:sz="0" w:space="0" w:color="auto"/>
                    <w:left w:val="none" w:sz="0" w:space="0" w:color="auto"/>
                    <w:bottom w:val="none" w:sz="0" w:space="0" w:color="auto"/>
                    <w:right w:val="none" w:sz="0" w:space="0" w:color="auto"/>
                  </w:divBdr>
                </w:div>
              </w:divsChild>
            </w:div>
            <w:div w:id="4600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6612">
      <w:bodyDiv w:val="1"/>
      <w:marLeft w:val="0"/>
      <w:marRight w:val="0"/>
      <w:marTop w:val="0"/>
      <w:marBottom w:val="0"/>
      <w:divBdr>
        <w:top w:val="none" w:sz="0" w:space="0" w:color="auto"/>
        <w:left w:val="none" w:sz="0" w:space="0" w:color="auto"/>
        <w:bottom w:val="none" w:sz="0" w:space="0" w:color="auto"/>
        <w:right w:val="none" w:sz="0" w:space="0" w:color="auto"/>
      </w:divBdr>
      <w:divsChild>
        <w:div w:id="156271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bs.it/libri/editori/mimesis" TargetMode="External"/><Relationship Id="rId4" Type="http://schemas.openxmlformats.org/officeDocument/2006/relationships/hyperlink" Target="https://www.ibs.it/libri/autori/marco-luce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Vagaggini</dc:creator>
  <cp:keywords/>
  <dc:description/>
  <cp:lastModifiedBy>Elisabetta Vagaggini</cp:lastModifiedBy>
  <cp:revision>2</cp:revision>
  <dcterms:created xsi:type="dcterms:W3CDTF">2023-05-02T15:08:00Z</dcterms:created>
  <dcterms:modified xsi:type="dcterms:W3CDTF">2023-05-19T09:03:00Z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81d9e3ab-c951-4168-b3f6-db37811d6af5</vt:lpwstr>
  </property>
</Properties>
</file>