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D2E" w:rsidRDefault="00AA0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AA0D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114300" distR="114300">
            <wp:extent cx="1708785" cy="974725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97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D2E" w:rsidRDefault="00AA0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:rsidR="00AA0D2E" w:rsidRDefault="00AA0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:rsidR="00AA0D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COMUNICATO STAMPA </w:t>
      </w:r>
      <w:r w:rsidR="00A243A2">
        <w:rPr>
          <w:color w:val="000000"/>
          <w:sz w:val="16"/>
          <w:szCs w:val="16"/>
        </w:rPr>
        <w:t>14</w:t>
      </w:r>
      <w:r>
        <w:rPr>
          <w:color w:val="000000"/>
          <w:sz w:val="16"/>
          <w:szCs w:val="16"/>
        </w:rPr>
        <w:t>-03-2023</w:t>
      </w:r>
    </w:p>
    <w:p w:rsidR="00AA0D2E" w:rsidRDefault="00AA0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AA0D2E" w:rsidRDefault="00AA0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222222"/>
          <w:sz w:val="52"/>
          <w:szCs w:val="52"/>
        </w:rPr>
      </w:pPr>
      <w:r>
        <w:rPr>
          <w:b/>
          <w:i/>
          <w:color w:val="222222"/>
          <w:sz w:val="52"/>
          <w:szCs w:val="52"/>
        </w:rPr>
        <w:t>Proiettili di Cristallo</w:t>
      </w: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222222"/>
          <w:sz w:val="44"/>
          <w:szCs w:val="44"/>
        </w:rPr>
      </w:pPr>
      <w:r>
        <w:rPr>
          <w:b/>
          <w:color w:val="222222"/>
          <w:sz w:val="44"/>
          <w:szCs w:val="44"/>
        </w:rPr>
        <w:t>La nuova serie Tv di Daniele Favilli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222222"/>
          <w:sz w:val="28"/>
          <w:szCs w:val="28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222222"/>
          <w:sz w:val="30"/>
          <w:szCs w:val="30"/>
        </w:rPr>
      </w:pPr>
      <w:r>
        <w:rPr>
          <w:b/>
          <w:color w:val="222222"/>
          <w:sz w:val="30"/>
          <w:szCs w:val="30"/>
        </w:rPr>
        <w:t>L'attore e produttore fiorentino debutta alla regia con un thriller</w:t>
      </w:r>
      <w:r w:rsidR="00DE4A37">
        <w:rPr>
          <w:b/>
          <w:color w:val="222222"/>
          <w:sz w:val="30"/>
          <w:szCs w:val="30"/>
        </w:rPr>
        <w:t xml:space="preserve"> </w:t>
      </w:r>
      <w:r>
        <w:rPr>
          <w:b/>
          <w:color w:val="222222"/>
          <w:sz w:val="30"/>
          <w:szCs w:val="30"/>
        </w:rPr>
        <w:t xml:space="preserve">retro-fantascientifico interamente girato in Toscana 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222222"/>
          <w:sz w:val="22"/>
          <w:szCs w:val="22"/>
        </w:rPr>
      </w:pPr>
    </w:p>
    <w:p w:rsidR="00D5274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222222"/>
          <w:sz w:val="26"/>
          <w:szCs w:val="26"/>
          <w:u w:val="single"/>
        </w:rPr>
      </w:pPr>
      <w:r>
        <w:rPr>
          <w:b/>
          <w:color w:val="222222"/>
          <w:sz w:val="26"/>
          <w:szCs w:val="26"/>
          <w:u w:val="single"/>
        </w:rPr>
        <w:t xml:space="preserve">Per la prima volta, al cinema La Compagnia, lo "screen test" </w:t>
      </w:r>
      <w:r w:rsidR="00D52748">
        <w:rPr>
          <w:b/>
          <w:color w:val="222222"/>
          <w:sz w:val="26"/>
          <w:szCs w:val="26"/>
          <w:u w:val="single"/>
        </w:rPr>
        <w:t>di una serie tv</w:t>
      </w:r>
    </w:p>
    <w:p w:rsidR="00AA0D2E" w:rsidRDefault="00D527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u w:val="single"/>
        </w:rPr>
      </w:pPr>
      <w:r>
        <w:rPr>
          <w:b/>
          <w:color w:val="222222"/>
          <w:sz w:val="26"/>
          <w:szCs w:val="26"/>
          <w:u w:val="single"/>
        </w:rPr>
        <w:t xml:space="preserve">Sarà proiettato il primo episodio, dal titolo “Ultima vittima”: il pubblico sarà invitato </w:t>
      </w:r>
      <w:r>
        <w:rPr>
          <w:b/>
          <w:color w:val="000000"/>
          <w:sz w:val="26"/>
          <w:szCs w:val="26"/>
          <w:u w:val="single"/>
        </w:rPr>
        <w:t>ad esprimere il proprio parere nel corso del “Q&amp;A” finale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Sabato 18 marzo, ore 18.30, cinema La Compagnia (via Cavour 50/r)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222222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Ingresso su prenotazione scrivendo a </w:t>
      </w:r>
      <w:r>
        <w:rPr>
          <w:b/>
          <w:color w:val="000000"/>
          <w:sz w:val="26"/>
          <w:szCs w:val="26"/>
          <w:u w:val="single"/>
        </w:rPr>
        <w:t>info@cinemalacompagnia.it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222222"/>
          <w:sz w:val="22"/>
          <w:szCs w:val="22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222222"/>
          <w:sz w:val="22"/>
          <w:szCs w:val="22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Uno screen test, una visione di prova, per verificare dal vivo le reazioni e le opinioni del pubblico: per la prima volta, al cinema La Compagnia di Firenze, un creatore di serie tv testa il suo lavoro grazie ad un confronto diretto con gli spettatori.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La serie tv si chiama </w:t>
      </w:r>
      <w:r>
        <w:rPr>
          <w:b/>
          <w:i/>
          <w:color w:val="222222"/>
          <w:sz w:val="24"/>
          <w:szCs w:val="24"/>
        </w:rPr>
        <w:t xml:space="preserve">Proiettili di Cristallo, </w:t>
      </w:r>
      <w:r>
        <w:rPr>
          <w:color w:val="222222"/>
          <w:sz w:val="24"/>
          <w:szCs w:val="24"/>
        </w:rPr>
        <w:t xml:space="preserve">è prodotta e diretta dal fiorentino </w:t>
      </w:r>
      <w:r>
        <w:rPr>
          <w:b/>
          <w:color w:val="222222"/>
          <w:sz w:val="24"/>
          <w:szCs w:val="24"/>
        </w:rPr>
        <w:t>Daniele Favilli</w:t>
      </w:r>
      <w:r>
        <w:rPr>
          <w:color w:val="222222"/>
          <w:sz w:val="24"/>
          <w:szCs w:val="24"/>
        </w:rPr>
        <w:t xml:space="preserve"> e lo screen test, che si terrà </w:t>
      </w:r>
      <w:r>
        <w:rPr>
          <w:b/>
          <w:color w:val="222222"/>
          <w:sz w:val="24"/>
          <w:szCs w:val="24"/>
        </w:rPr>
        <w:t>sabato 18 marzo, alle 18.30, al cinema La Compagnia</w:t>
      </w:r>
      <w:r>
        <w:rPr>
          <w:color w:val="222222"/>
          <w:sz w:val="24"/>
          <w:szCs w:val="24"/>
        </w:rPr>
        <w:t xml:space="preserve"> (via Cavour 50/r), riguarda l’episodio pilota, dal titolo </w:t>
      </w:r>
      <w:r>
        <w:rPr>
          <w:b/>
          <w:i/>
          <w:color w:val="222222"/>
          <w:sz w:val="24"/>
          <w:szCs w:val="24"/>
        </w:rPr>
        <w:t>Ultima Vittima.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Nella serie tv siamo in contesto</w:t>
      </w:r>
      <w:r>
        <w:rPr>
          <w:b/>
          <w:color w:val="222222"/>
          <w:sz w:val="24"/>
          <w:szCs w:val="24"/>
        </w:rPr>
        <w:t xml:space="preserve"> retro-fantascientifico (</w:t>
      </w:r>
      <w:r>
        <w:rPr>
          <w:color w:val="222222"/>
          <w:sz w:val="24"/>
          <w:szCs w:val="24"/>
        </w:rPr>
        <w:t>ambientato quindi nel passato, nel quale si inseriscono elementi di modernità e tecnologia del futuro)</w:t>
      </w:r>
      <w:r>
        <w:rPr>
          <w:b/>
          <w:color w:val="222222"/>
          <w:sz w:val="24"/>
          <w:szCs w:val="24"/>
        </w:rPr>
        <w:t xml:space="preserve"> dai toni thriller. </w:t>
      </w:r>
      <w:r>
        <w:rPr>
          <w:color w:val="222222"/>
          <w:sz w:val="24"/>
          <w:szCs w:val="24"/>
        </w:rPr>
        <w:t>La trama si dipana in</w:t>
      </w:r>
      <w:r>
        <w:rPr>
          <w:color w:val="000000"/>
          <w:sz w:val="24"/>
          <w:szCs w:val="24"/>
        </w:rPr>
        <w:t xml:space="preserve"> un mondo alternativo, nel quale l'omicidio è legalizzato attraverso un “gioco di ruolo”: </w:t>
      </w:r>
      <w:r>
        <w:rPr>
          <w:b/>
          <w:color w:val="000000"/>
          <w:sz w:val="24"/>
          <w:szCs w:val="24"/>
        </w:rPr>
        <w:t>il Duello</w:t>
      </w:r>
      <w:r>
        <w:rPr>
          <w:color w:val="000000"/>
          <w:sz w:val="24"/>
          <w:szCs w:val="24"/>
        </w:rPr>
        <w:t xml:space="preserve">. Gli assassini sono diventati celebrità ma nessuno ne conosce la vera identità. I proiettili di cristallo rappresentano l'anima più intima di ogni giocatore. 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Prodotto da </w:t>
      </w:r>
      <w:proofErr w:type="spellStart"/>
      <w:r>
        <w:rPr>
          <w:color w:val="000000"/>
          <w:sz w:val="24"/>
          <w:szCs w:val="24"/>
        </w:rPr>
        <w:t>Cosmoglobo</w:t>
      </w:r>
      <w:proofErr w:type="spellEnd"/>
      <w:r>
        <w:rPr>
          <w:color w:val="000000"/>
          <w:sz w:val="24"/>
          <w:szCs w:val="24"/>
        </w:rPr>
        <w:t xml:space="preserve"> Entertainment, Gonzo Design, Cosmo-sound e </w:t>
      </w:r>
      <w:proofErr w:type="spellStart"/>
      <w:r>
        <w:rPr>
          <w:color w:val="000000"/>
          <w:sz w:val="24"/>
          <w:szCs w:val="24"/>
        </w:rPr>
        <w:t>Clam</w:t>
      </w:r>
      <w:proofErr w:type="spellEnd"/>
      <w:r>
        <w:rPr>
          <w:color w:val="000000"/>
          <w:sz w:val="24"/>
          <w:szCs w:val="24"/>
        </w:rPr>
        <w:t xml:space="preserve">, in associazione con Nuovo Imaie, </w:t>
      </w:r>
      <w:r>
        <w:rPr>
          <w:b/>
          <w:i/>
          <w:color w:val="000000"/>
          <w:sz w:val="24"/>
          <w:szCs w:val="24"/>
        </w:rPr>
        <w:t xml:space="preserve">Ultima </w:t>
      </w:r>
      <w:r>
        <w:rPr>
          <w:b/>
          <w:i/>
          <w:sz w:val="24"/>
          <w:szCs w:val="24"/>
        </w:rPr>
        <w:t>V</w:t>
      </w:r>
      <w:r>
        <w:rPr>
          <w:b/>
          <w:i/>
          <w:color w:val="000000"/>
          <w:sz w:val="24"/>
          <w:szCs w:val="24"/>
        </w:rPr>
        <w:t>ittima</w:t>
      </w:r>
      <w:r>
        <w:rPr>
          <w:color w:val="000000"/>
          <w:sz w:val="24"/>
          <w:szCs w:val="24"/>
        </w:rPr>
        <w:t xml:space="preserve"> è un film-episodio in cui nulla è come appare e nel quale la verità diventa solo un punto di vista: una riflessione sugli effetti nefasti della violenza quando questa si innalza a istituzione, in un mondo alla rovescia, in cui la prevaricazione e la sopraffazione dell'altro sono qualità ammirevoli. 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Ultima </w:t>
      </w:r>
      <w:r>
        <w:rPr>
          <w:b/>
          <w:i/>
          <w:sz w:val="24"/>
          <w:szCs w:val="24"/>
        </w:rPr>
        <w:t>V</w:t>
      </w:r>
      <w:r>
        <w:rPr>
          <w:b/>
          <w:i/>
          <w:color w:val="000000"/>
          <w:sz w:val="24"/>
          <w:szCs w:val="24"/>
        </w:rPr>
        <w:t>ittima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è realizzato</w:t>
      </w:r>
      <w:proofErr w:type="gramEnd"/>
      <w:r>
        <w:rPr>
          <w:color w:val="000000"/>
          <w:sz w:val="24"/>
          <w:szCs w:val="24"/>
        </w:rPr>
        <w:t xml:space="preserve"> da giovani talenti fiorentini: </w:t>
      </w:r>
      <w:r>
        <w:rPr>
          <w:b/>
          <w:color w:val="000000"/>
          <w:sz w:val="24"/>
          <w:szCs w:val="24"/>
        </w:rPr>
        <w:t>Matteo Vanni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direttore della </w:t>
      </w:r>
      <w:r>
        <w:rPr>
          <w:color w:val="000000"/>
          <w:sz w:val="24"/>
          <w:szCs w:val="24"/>
        </w:rPr>
        <w:t xml:space="preserve">fotografia, </w:t>
      </w:r>
      <w:r>
        <w:rPr>
          <w:b/>
          <w:color w:val="000000"/>
          <w:sz w:val="24"/>
          <w:szCs w:val="24"/>
        </w:rPr>
        <w:t>Consuelo Cipriani</w:t>
      </w:r>
      <w:r>
        <w:rPr>
          <w:color w:val="000000"/>
          <w:sz w:val="24"/>
          <w:szCs w:val="24"/>
        </w:rPr>
        <w:t xml:space="preserve"> organizzazione generale, </w:t>
      </w:r>
      <w:r>
        <w:rPr>
          <w:b/>
          <w:color w:val="000000"/>
          <w:sz w:val="24"/>
          <w:szCs w:val="24"/>
        </w:rPr>
        <w:t xml:space="preserve">Cristiano </w:t>
      </w:r>
      <w:proofErr w:type="spellStart"/>
      <w:r>
        <w:rPr>
          <w:b/>
          <w:color w:val="000000"/>
          <w:sz w:val="24"/>
          <w:szCs w:val="24"/>
        </w:rPr>
        <w:t>Gazzarrini</w:t>
      </w:r>
      <w:proofErr w:type="spellEnd"/>
      <w:r>
        <w:rPr>
          <w:color w:val="000000"/>
          <w:sz w:val="24"/>
          <w:szCs w:val="24"/>
        </w:rPr>
        <w:t xml:space="preserve"> supervisione, </w:t>
      </w:r>
      <w:r>
        <w:rPr>
          <w:b/>
          <w:color w:val="000000"/>
          <w:sz w:val="24"/>
          <w:szCs w:val="24"/>
        </w:rPr>
        <w:t>Simone Giorgi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sound </w:t>
      </w:r>
      <w:proofErr w:type="spellStart"/>
      <w:r>
        <w:rPr>
          <w:sz w:val="24"/>
          <w:szCs w:val="24"/>
        </w:rPr>
        <w:t>engineer</w:t>
      </w:r>
      <w:proofErr w:type="spellEnd"/>
      <w:r>
        <w:rPr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 xml:space="preserve">musiche, </w:t>
      </w:r>
      <w:r>
        <w:rPr>
          <w:b/>
          <w:color w:val="000000"/>
          <w:sz w:val="24"/>
          <w:szCs w:val="24"/>
        </w:rPr>
        <w:t xml:space="preserve">Giulia Di Renzo </w:t>
      </w:r>
      <w:r>
        <w:rPr>
          <w:color w:val="000000"/>
          <w:sz w:val="24"/>
          <w:szCs w:val="24"/>
        </w:rPr>
        <w:t xml:space="preserve">costumi, </w:t>
      </w:r>
      <w:r>
        <w:rPr>
          <w:b/>
          <w:color w:val="000000"/>
          <w:sz w:val="24"/>
          <w:szCs w:val="24"/>
        </w:rPr>
        <w:t xml:space="preserve">Anna Primi </w:t>
      </w:r>
      <w:r>
        <w:rPr>
          <w:color w:val="000000"/>
          <w:sz w:val="24"/>
          <w:szCs w:val="24"/>
        </w:rPr>
        <w:t xml:space="preserve">di Anonima Firenze </w:t>
      </w:r>
      <w:r>
        <w:rPr>
          <w:sz w:val="24"/>
          <w:szCs w:val="24"/>
        </w:rPr>
        <w:t xml:space="preserve">special </w:t>
      </w:r>
      <w:proofErr w:type="spellStart"/>
      <w:r>
        <w:rPr>
          <w:sz w:val="24"/>
          <w:szCs w:val="24"/>
        </w:rPr>
        <w:lastRenderedPageBreak/>
        <w:t>outfits</w:t>
      </w:r>
      <w:proofErr w:type="spellEnd"/>
      <w:r>
        <w:rPr>
          <w:sz w:val="24"/>
          <w:szCs w:val="24"/>
        </w:rPr>
        <w:t xml:space="preserve"> e</w:t>
      </w:r>
      <w:r>
        <w:rPr>
          <w:color w:val="000000"/>
          <w:sz w:val="24"/>
          <w:szCs w:val="24"/>
        </w:rPr>
        <w:t xml:space="preserve"> maschere e </w:t>
      </w:r>
      <w:r>
        <w:rPr>
          <w:b/>
          <w:color w:val="000000"/>
          <w:sz w:val="24"/>
          <w:szCs w:val="24"/>
        </w:rPr>
        <w:t>Rossella Bresciani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Chief</w:t>
      </w:r>
      <w:proofErr w:type="spellEnd"/>
      <w:r>
        <w:rPr>
          <w:sz w:val="24"/>
          <w:szCs w:val="24"/>
        </w:rPr>
        <w:t xml:space="preserve"> Make up e FX. Nel cast artistico, a</w:t>
      </w:r>
      <w:r>
        <w:rPr>
          <w:color w:val="000000"/>
          <w:sz w:val="24"/>
          <w:szCs w:val="24"/>
        </w:rPr>
        <w:t xml:space="preserve">ccanto a </w:t>
      </w:r>
      <w:r>
        <w:rPr>
          <w:b/>
          <w:color w:val="000000"/>
          <w:sz w:val="24"/>
          <w:szCs w:val="24"/>
        </w:rPr>
        <w:t>Daniele Favilli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troviamo </w:t>
      </w:r>
      <w:r>
        <w:rPr>
          <w:b/>
          <w:color w:val="000000"/>
          <w:sz w:val="24"/>
          <w:szCs w:val="24"/>
        </w:rPr>
        <w:t xml:space="preserve">Lavinia </w:t>
      </w:r>
      <w:proofErr w:type="spellStart"/>
      <w:r>
        <w:rPr>
          <w:b/>
          <w:color w:val="000000"/>
          <w:sz w:val="24"/>
          <w:szCs w:val="24"/>
        </w:rPr>
        <w:t>Zaccarella</w:t>
      </w:r>
      <w:proofErr w:type="spellEnd"/>
      <w:r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Francesco Grifoni, Paolo </w:t>
      </w:r>
      <w:proofErr w:type="spellStart"/>
      <w:r>
        <w:rPr>
          <w:b/>
          <w:color w:val="000000"/>
          <w:sz w:val="24"/>
          <w:szCs w:val="24"/>
        </w:rPr>
        <w:t>Giommarelli</w:t>
      </w:r>
      <w:proofErr w:type="spellEnd"/>
      <w:r>
        <w:rPr>
          <w:b/>
          <w:color w:val="000000"/>
          <w:sz w:val="24"/>
          <w:szCs w:val="24"/>
        </w:rPr>
        <w:t xml:space="preserve">, Diego Casale, Massimiliano </w:t>
      </w:r>
      <w:proofErr w:type="spellStart"/>
      <w:r>
        <w:rPr>
          <w:b/>
          <w:color w:val="000000"/>
          <w:sz w:val="24"/>
          <w:szCs w:val="24"/>
        </w:rPr>
        <w:t>Cutrera</w:t>
      </w:r>
      <w:proofErr w:type="spellEnd"/>
      <w:r>
        <w:rPr>
          <w:b/>
          <w:color w:val="000000"/>
          <w:sz w:val="24"/>
          <w:szCs w:val="24"/>
        </w:rPr>
        <w:t>, Eleonora Cappelletti</w:t>
      </w:r>
      <w:r>
        <w:rPr>
          <w:color w:val="000000"/>
          <w:sz w:val="24"/>
          <w:szCs w:val="24"/>
        </w:rPr>
        <w:t xml:space="preserve"> e </w:t>
      </w:r>
      <w:r>
        <w:rPr>
          <w:b/>
          <w:color w:val="000000"/>
          <w:sz w:val="24"/>
          <w:szCs w:val="24"/>
        </w:rPr>
        <w:t>Cristina Paoletti</w:t>
      </w:r>
      <w:r>
        <w:rPr>
          <w:color w:val="000000"/>
          <w:sz w:val="24"/>
          <w:szCs w:val="24"/>
        </w:rPr>
        <w:t xml:space="preserve">. Nel cast anche </w:t>
      </w:r>
      <w:r>
        <w:rPr>
          <w:b/>
          <w:color w:val="000000"/>
          <w:sz w:val="24"/>
          <w:szCs w:val="24"/>
        </w:rPr>
        <w:t>Stefano Termine</w:t>
      </w:r>
      <w:r>
        <w:rPr>
          <w:color w:val="000000"/>
          <w:sz w:val="24"/>
          <w:szCs w:val="24"/>
        </w:rPr>
        <w:t xml:space="preserve"> e i giovanissimi </w:t>
      </w:r>
      <w:r>
        <w:rPr>
          <w:b/>
          <w:color w:val="000000"/>
          <w:sz w:val="24"/>
          <w:szCs w:val="24"/>
        </w:rPr>
        <w:t>Tommaso, Diego</w:t>
      </w:r>
      <w:r>
        <w:rPr>
          <w:color w:val="000000"/>
          <w:sz w:val="24"/>
          <w:szCs w:val="24"/>
        </w:rPr>
        <w:t xml:space="preserve"> e </w:t>
      </w:r>
      <w:r>
        <w:rPr>
          <w:b/>
          <w:color w:val="000000"/>
          <w:sz w:val="24"/>
          <w:szCs w:val="24"/>
        </w:rPr>
        <w:t>Selvaggia Termine</w:t>
      </w:r>
      <w:r>
        <w:rPr>
          <w:color w:val="000000"/>
          <w:sz w:val="24"/>
          <w:szCs w:val="24"/>
        </w:rPr>
        <w:t>.</w:t>
      </w: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proiezione di prova (screen test) è un evento abbastanza inusuale in Italia ma molto diffuso ad Hollywood. </w:t>
      </w:r>
      <w:r>
        <w:rPr>
          <w:b/>
          <w:color w:val="000000"/>
          <w:sz w:val="24"/>
          <w:szCs w:val="24"/>
        </w:rPr>
        <w:t>Daniele Favilli</w:t>
      </w:r>
      <w:r>
        <w:rPr>
          <w:color w:val="000000"/>
          <w:sz w:val="24"/>
          <w:szCs w:val="24"/>
        </w:rPr>
        <w:t>, mente creativa del progetto, non è però nuovo a questo tipo di iniziative avendo lavorato per anni a Los Angeles. Dal 2008, è stato uno dei protagonisti della serie Tv “</w:t>
      </w:r>
      <w:proofErr w:type="spellStart"/>
      <w:r>
        <w:rPr>
          <w:i/>
          <w:color w:val="000000"/>
          <w:sz w:val="24"/>
          <w:szCs w:val="24"/>
        </w:rPr>
        <w:t>Torchwood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proofErr w:type="spellStart"/>
      <w:r>
        <w:rPr>
          <w:i/>
          <w:color w:val="000000"/>
          <w:sz w:val="24"/>
          <w:szCs w:val="24"/>
        </w:rPr>
        <w:t>Miracle</w:t>
      </w:r>
      <w:proofErr w:type="spellEnd"/>
      <w:r>
        <w:rPr>
          <w:i/>
          <w:color w:val="000000"/>
          <w:sz w:val="24"/>
          <w:szCs w:val="24"/>
        </w:rPr>
        <w:t xml:space="preserve"> Day</w:t>
      </w:r>
      <w:r>
        <w:rPr>
          <w:color w:val="000000"/>
          <w:sz w:val="24"/>
          <w:szCs w:val="24"/>
        </w:rPr>
        <w:t>”; ha poi coprodotto il film “</w:t>
      </w:r>
      <w:proofErr w:type="spellStart"/>
      <w:r>
        <w:rPr>
          <w:i/>
          <w:color w:val="000000"/>
          <w:sz w:val="24"/>
          <w:szCs w:val="24"/>
        </w:rPr>
        <w:t>Swelte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>” (“</w:t>
      </w:r>
      <w:r>
        <w:rPr>
          <w:i/>
          <w:color w:val="000000"/>
          <w:sz w:val="24"/>
          <w:szCs w:val="24"/>
        </w:rPr>
        <w:t>Vendetta e Redenzione</w:t>
      </w:r>
      <w:r>
        <w:rPr>
          <w:color w:val="000000"/>
          <w:sz w:val="24"/>
          <w:szCs w:val="24"/>
        </w:rPr>
        <w:t>” in Italia) in cui recita accanto a Jean-Claude Van Damme ed Alfred Molina; ha recitato inoltre in “</w:t>
      </w:r>
      <w:r>
        <w:rPr>
          <w:i/>
          <w:color w:val="000000"/>
          <w:sz w:val="24"/>
          <w:szCs w:val="24"/>
        </w:rPr>
        <w:t>The Legend Of Red Hand</w:t>
      </w:r>
      <w:r>
        <w:rPr>
          <w:color w:val="000000"/>
          <w:sz w:val="24"/>
          <w:szCs w:val="24"/>
        </w:rPr>
        <w:t xml:space="preserve">” al fianco di Zoe </w:t>
      </w:r>
      <w:proofErr w:type="spellStart"/>
      <w:r>
        <w:rPr>
          <w:color w:val="000000"/>
          <w:sz w:val="24"/>
          <w:szCs w:val="24"/>
        </w:rPr>
        <w:t>Saldana</w:t>
      </w:r>
      <w:proofErr w:type="spellEnd"/>
      <w:r>
        <w:rPr>
          <w:color w:val="000000"/>
          <w:sz w:val="24"/>
          <w:szCs w:val="24"/>
        </w:rPr>
        <w:t xml:space="preserve"> (Avatar, I Guardiani della Galassia) diretto da Stefano Sollima.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Ultima </w:t>
      </w:r>
      <w:r>
        <w:rPr>
          <w:b/>
          <w:i/>
          <w:sz w:val="24"/>
          <w:szCs w:val="24"/>
        </w:rPr>
        <w:t>V</w:t>
      </w:r>
      <w:r>
        <w:rPr>
          <w:b/>
          <w:i/>
          <w:color w:val="000000"/>
          <w:sz w:val="24"/>
          <w:szCs w:val="24"/>
        </w:rPr>
        <w:t>ittima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è stato girato interamente</w:t>
      </w:r>
      <w:proofErr w:type="gramEnd"/>
      <w:r>
        <w:rPr>
          <w:color w:val="000000"/>
          <w:sz w:val="24"/>
          <w:szCs w:val="24"/>
        </w:rPr>
        <w:t xml:space="preserve"> a Firenze, Prato e Fiesole.</w:t>
      </w: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 i luoghi scelti per il film, il </w:t>
      </w:r>
      <w:r>
        <w:rPr>
          <w:b/>
          <w:color w:val="000000"/>
          <w:sz w:val="24"/>
          <w:szCs w:val="24"/>
        </w:rPr>
        <w:t xml:space="preserve">Centro Pecci di Prato, il Grand Hotel Baglioni di Firenze, Colle </w:t>
      </w:r>
      <w:proofErr w:type="spellStart"/>
      <w:r>
        <w:rPr>
          <w:b/>
          <w:color w:val="000000"/>
          <w:sz w:val="24"/>
          <w:szCs w:val="24"/>
        </w:rPr>
        <w:t>Bereto</w:t>
      </w:r>
      <w:proofErr w:type="spellEnd"/>
      <w:r>
        <w:rPr>
          <w:b/>
          <w:color w:val="000000"/>
          <w:sz w:val="24"/>
          <w:szCs w:val="24"/>
        </w:rPr>
        <w:t xml:space="preserve"> di Firenze</w:t>
      </w:r>
      <w:r>
        <w:rPr>
          <w:color w:val="000000"/>
          <w:sz w:val="24"/>
          <w:szCs w:val="24"/>
        </w:rPr>
        <w:t xml:space="preserve"> e </w:t>
      </w:r>
      <w:r>
        <w:rPr>
          <w:b/>
          <w:color w:val="000000"/>
          <w:sz w:val="24"/>
          <w:szCs w:val="24"/>
        </w:rPr>
        <w:t xml:space="preserve">Villa </w:t>
      </w:r>
      <w:proofErr w:type="spellStart"/>
      <w:r>
        <w:rPr>
          <w:b/>
          <w:color w:val="000000"/>
          <w:sz w:val="24"/>
          <w:szCs w:val="24"/>
        </w:rPr>
        <w:t>Waddell</w:t>
      </w:r>
      <w:proofErr w:type="spellEnd"/>
      <w:r>
        <w:rPr>
          <w:b/>
          <w:color w:val="000000"/>
          <w:sz w:val="24"/>
          <w:szCs w:val="24"/>
        </w:rPr>
        <w:t xml:space="preserve"> a Fiesole</w:t>
      </w:r>
      <w:r>
        <w:rPr>
          <w:color w:val="000000"/>
          <w:sz w:val="24"/>
          <w:szCs w:val="24"/>
        </w:rPr>
        <w:t>: vere gemme architettoniche di grande impatto scenografico e dalla personalità tagliente che insieme contribuiscono alla creazione di un mondo originale accogliente e al tempo stesso distopico.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 cittadinanza è invitata a partecipare numerosa. La proiezione si svolgerà a porte chiuse.</w:t>
      </w: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L'ingresso è gratuito con prenotazione obbligatoria, fino ad esaurimento posti, </w:t>
      </w:r>
      <w:r>
        <w:rPr>
          <w:color w:val="000000"/>
          <w:sz w:val="24"/>
          <w:szCs w:val="24"/>
        </w:rPr>
        <w:t>inviando una mail all'indirizzo</w:t>
      </w:r>
      <w:r>
        <w:rPr>
          <w:b/>
          <w:color w:val="000000"/>
          <w:sz w:val="24"/>
          <w:szCs w:val="24"/>
        </w:rPr>
        <w:t xml:space="preserve"> </w:t>
      </w:r>
      <w:hyperlink r:id="rId9">
        <w:r>
          <w:rPr>
            <w:b/>
            <w:color w:val="000000"/>
            <w:sz w:val="24"/>
            <w:szCs w:val="24"/>
          </w:rPr>
          <w:t>info@cinemalacompagnia.it</w:t>
        </w:r>
      </w:hyperlink>
      <w:r>
        <w:rPr>
          <w:b/>
          <w:color w:val="000000"/>
          <w:sz w:val="24"/>
          <w:szCs w:val="24"/>
        </w:rPr>
        <w:t>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Alla fine della proiezione, gli spettatori verranno invitati ad esprimere il proprio parere partecipando ad un attivo Q&amp;A </w:t>
      </w:r>
      <w:r>
        <w:rPr>
          <w:color w:val="000000"/>
          <w:sz w:val="24"/>
          <w:szCs w:val="24"/>
        </w:rPr>
        <w:t xml:space="preserve">(sessione di domande e risposte) </w:t>
      </w:r>
      <w:r>
        <w:rPr>
          <w:b/>
          <w:color w:val="000000"/>
          <w:sz w:val="24"/>
          <w:szCs w:val="24"/>
        </w:rPr>
        <w:t xml:space="preserve">con il regista, il cast e la produzione: </w:t>
      </w:r>
      <w:r>
        <w:rPr>
          <w:color w:val="000000"/>
          <w:sz w:val="24"/>
          <w:szCs w:val="24"/>
        </w:rPr>
        <w:t>un momento partecipativo e interattivo di grande utilità prima del percorso distributivo del progetto.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Interverranno: il regista </w:t>
      </w:r>
      <w:r w:rsidRPr="00950235">
        <w:rPr>
          <w:b/>
          <w:bCs/>
          <w:color w:val="000000"/>
          <w:sz w:val="24"/>
          <w:szCs w:val="24"/>
        </w:rPr>
        <w:t>Daniele Favilli</w:t>
      </w:r>
      <w:r>
        <w:rPr>
          <w:color w:val="000000"/>
          <w:sz w:val="24"/>
          <w:szCs w:val="24"/>
        </w:rPr>
        <w:t>, gli attori principali, la troupe, i produttori della serie, gli sponsor e le autorità cittadine.</w:t>
      </w: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AA0D2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A0D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i/>
          <w:color w:val="000000"/>
          <w:sz w:val="24"/>
          <w:szCs w:val="24"/>
        </w:rPr>
        <w:t xml:space="preserve">     </w:t>
      </w:r>
    </w:p>
    <w:p w:rsidR="00AA0D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i/>
          <w:color w:val="000000"/>
          <w:sz w:val="18"/>
          <w:szCs w:val="18"/>
        </w:rPr>
        <w:t xml:space="preserve">Resp. Ufficio stampa Area Cinema </w:t>
      </w:r>
      <w:proofErr w:type="spellStart"/>
      <w:r>
        <w:rPr>
          <w:rFonts w:ascii="Georgia" w:eastAsia="Georgia" w:hAnsi="Georgia" w:cs="Georgia"/>
          <w:i/>
          <w:color w:val="000000"/>
          <w:sz w:val="18"/>
          <w:szCs w:val="18"/>
        </w:rPr>
        <w:t>Fst</w:t>
      </w:r>
      <w:proofErr w:type="spellEnd"/>
      <w:r>
        <w:rPr>
          <w:rFonts w:ascii="Georgia" w:eastAsia="Georgia" w:hAnsi="Georgia" w:cs="Georgia"/>
          <w:i/>
          <w:color w:val="000000"/>
          <w:sz w:val="18"/>
          <w:szCs w:val="18"/>
        </w:rPr>
        <w:t xml:space="preserve"> - Elisabetta Vagaggini 055 2719050 – 3473353564</w:t>
      </w:r>
    </w:p>
    <w:p w:rsidR="00AA0D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i/>
          <w:color w:val="000000"/>
          <w:sz w:val="18"/>
          <w:szCs w:val="18"/>
        </w:rPr>
        <w:t xml:space="preserve">Ufficio comunicazione Camilla </w:t>
      </w:r>
      <w:proofErr w:type="spellStart"/>
      <w:r>
        <w:rPr>
          <w:rFonts w:ascii="Georgia" w:eastAsia="Georgia" w:hAnsi="Georgia" w:cs="Georgia"/>
          <w:i/>
          <w:color w:val="000000"/>
          <w:sz w:val="18"/>
          <w:szCs w:val="18"/>
        </w:rPr>
        <w:t>Silei</w:t>
      </w:r>
      <w:proofErr w:type="spellEnd"/>
      <w:r>
        <w:rPr>
          <w:rFonts w:ascii="Georgia" w:eastAsia="Georgia" w:hAnsi="Georgia" w:cs="Georgia"/>
          <w:i/>
          <w:color w:val="000000"/>
          <w:sz w:val="18"/>
          <w:szCs w:val="18"/>
        </w:rPr>
        <w:t xml:space="preserve"> </w:t>
      </w:r>
      <w:hyperlink r:id="rId10">
        <w:r>
          <w:rPr>
            <w:rFonts w:ascii="Georgia" w:eastAsia="Georgia" w:hAnsi="Georgia" w:cs="Georgia"/>
            <w:i/>
            <w:color w:val="000000"/>
            <w:sz w:val="18"/>
            <w:szCs w:val="18"/>
          </w:rPr>
          <w:t>c.silei@fst.it</w:t>
        </w:r>
      </w:hyperlink>
      <w:r>
        <w:rPr>
          <w:rFonts w:ascii="Georgia" w:eastAsia="Georgia" w:hAnsi="Georgia" w:cs="Georgia"/>
          <w:i/>
          <w:color w:val="000000"/>
          <w:sz w:val="18"/>
          <w:szCs w:val="18"/>
        </w:rPr>
        <w:t xml:space="preserve"> 0552719066 - Info: </w:t>
      </w:r>
      <w:hyperlink r:id="rId11">
        <w:r>
          <w:rPr>
            <w:rFonts w:ascii="Georgia" w:eastAsia="Georgia" w:hAnsi="Georgia" w:cs="Georgia"/>
            <w:i/>
            <w:color w:val="000000"/>
            <w:sz w:val="18"/>
            <w:szCs w:val="18"/>
          </w:rPr>
          <w:t>press.areacinema@fst.it</w:t>
        </w:r>
      </w:hyperlink>
    </w:p>
    <w:sectPr w:rsidR="00AA0D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127" w:bottom="1134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181" w:rsidRDefault="00136181">
      <w:pPr>
        <w:spacing w:line="240" w:lineRule="auto"/>
        <w:ind w:left="0" w:hanging="2"/>
      </w:pPr>
      <w:r>
        <w:separator/>
      </w:r>
    </w:p>
  </w:endnote>
  <w:endnote w:type="continuationSeparator" w:id="0">
    <w:p w:rsidR="00136181" w:rsidRDefault="001361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D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714"/>
        <w:tab w:val="right" w:pos="9429"/>
      </w:tabs>
      <w:spacing w:line="240" w:lineRule="auto"/>
      <w:ind w:left="0" w:hanging="2"/>
      <w:rPr>
        <w:color w:val="000000"/>
      </w:rPr>
    </w:pPr>
    <w:r>
      <w:rPr>
        <w:color w:val="000000"/>
      </w:rPr>
      <w:t>[Digitare il testo]</w:t>
    </w:r>
    <w:r>
      <w:rPr>
        <w:color w:val="000000"/>
      </w:rPr>
      <w:tab/>
      <w:t>[Digitare il testo]</w:t>
    </w:r>
    <w:r>
      <w:rPr>
        <w:color w:val="000000"/>
      </w:rP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D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714"/>
        <w:tab w:val="right" w:pos="9429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4445000" cy="520700"/>
          <wp:effectExtent l="0" t="0" r="0" b="0"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00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181" w:rsidRDefault="00136181">
      <w:pPr>
        <w:spacing w:line="240" w:lineRule="auto"/>
        <w:ind w:left="0" w:hanging="2"/>
      </w:pPr>
      <w:r>
        <w:separator/>
      </w:r>
    </w:p>
  </w:footnote>
  <w:footnote w:type="continuationSeparator" w:id="0">
    <w:p w:rsidR="00136181" w:rsidRDefault="001361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D2E" w:rsidRDefault="00AA0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D2E" w:rsidRDefault="00AA0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D2E" w:rsidRDefault="00AA0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37174"/>
    <w:multiLevelType w:val="multilevel"/>
    <w:tmpl w:val="9170E5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353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2E"/>
    <w:rsid w:val="00136181"/>
    <w:rsid w:val="00950235"/>
    <w:rsid w:val="00A243A2"/>
    <w:rsid w:val="00A31F3E"/>
    <w:rsid w:val="00AA0D2E"/>
    <w:rsid w:val="00C425A5"/>
    <w:rsid w:val="00D52748"/>
    <w:rsid w:val="00D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D903"/>
  <w15:docId w15:val="{7F68AAF1-C117-409F-9C53-6D8CE71B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Intestazione1"/>
    <w:next w:val="Corpotesto"/>
    <w:uiPriority w:val="9"/>
    <w:qFormat/>
    <w:pPr>
      <w:numPr>
        <w:numId w:val="1"/>
      </w:numPr>
      <w:ind w:left="0" w:firstLine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</w:style>
  <w:style w:type="paragraph" w:customStyle="1" w:styleId="Didascalia2">
    <w:name w:val="Didascalia2"/>
    <w:basedOn w:val="Normale"/>
    <w:pPr>
      <w:suppressLineNumbers/>
      <w:spacing w:before="12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NormaleWeb">
    <w:name w:val="Normal (Web)"/>
    <w:basedOn w:val="Normale"/>
    <w:qFormat/>
    <w:pPr>
      <w:widowControl/>
      <w:suppressAutoHyphens/>
      <w:spacing w:before="100" w:beforeAutospacing="1" w:after="100" w:afterAutospacing="1"/>
    </w:pPr>
    <w:rPr>
      <w:rFonts w:ascii="Times" w:hAnsi="Times"/>
    </w:rPr>
  </w:style>
  <w:style w:type="character" w:customStyle="1" w:styleId="mw-editsection-bracket">
    <w:name w:val="mw-editsection-bracke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.areacinema@fst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.silei@fs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nemalacompagnia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CbLi51XqGSg5zcumpGck9hy9hA==">AMUW2mVMMlgn6FbuO+dsaWtFmXTkOj1K740X/EZuKEGEw8mLuTQfGu4wrVHP19CP7riVk97OfOZPhjL39nyvkplIYHFPsvwZh3dL0dHfctsjdcUwpADD+8s=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Elisabetta Vagaggini</cp:lastModifiedBy>
  <cp:revision>5</cp:revision>
  <dcterms:created xsi:type="dcterms:W3CDTF">2023-03-09T08:56:00Z</dcterms:created>
  <dcterms:modified xsi:type="dcterms:W3CDTF">2023-03-14T08:56:00Z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d02c3514113732e43f1f4b7007a4906b5c79bc27539d1cd402f7ce2ef37e76bd</vt:lpwstr>
  </property>
</Properties>
</file>