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AC23" w14:textId="0F602008" w:rsidR="002F4334" w:rsidRPr="002F4334" w:rsidRDefault="002F4334" w:rsidP="002F4334">
      <w:pPr>
        <w:spacing w:line="240" w:lineRule="auto"/>
        <w:jc w:val="center"/>
        <w:rPr>
          <w:rFonts w:asciiTheme="minorHAnsi" w:hAnsiTheme="minorHAnsi" w:cstheme="minorHAnsi"/>
          <w:b/>
          <w:bCs/>
          <w:sz w:val="36"/>
          <w:szCs w:val="36"/>
        </w:rPr>
      </w:pPr>
      <w:r w:rsidRPr="002F4334">
        <w:rPr>
          <w:rFonts w:asciiTheme="minorHAnsi" w:hAnsiTheme="minorHAnsi" w:cstheme="minorHAnsi"/>
          <w:b/>
          <w:bCs/>
          <w:sz w:val="36"/>
          <w:szCs w:val="36"/>
        </w:rPr>
        <w:t>EFFETTO VENEZIA</w:t>
      </w:r>
      <w:r w:rsidR="00EF66EE">
        <w:rPr>
          <w:rFonts w:asciiTheme="minorHAnsi" w:hAnsiTheme="minorHAnsi" w:cstheme="minorHAnsi"/>
          <w:b/>
          <w:bCs/>
          <w:sz w:val="36"/>
          <w:szCs w:val="36"/>
        </w:rPr>
        <w:t xml:space="preserve"> 2023</w:t>
      </w:r>
    </w:p>
    <w:p w14:paraId="1666A737" w14:textId="77777777" w:rsidR="002F4334" w:rsidRDefault="002F4334" w:rsidP="002F4334">
      <w:pPr>
        <w:spacing w:line="240" w:lineRule="auto"/>
        <w:jc w:val="center"/>
        <w:rPr>
          <w:rFonts w:asciiTheme="minorHAnsi" w:hAnsiTheme="minorHAnsi" w:cstheme="minorHAnsi"/>
          <w:b/>
          <w:bCs/>
          <w:sz w:val="28"/>
          <w:szCs w:val="28"/>
        </w:rPr>
      </w:pPr>
      <w:r w:rsidRPr="002F4334">
        <w:rPr>
          <w:rFonts w:asciiTheme="minorHAnsi" w:hAnsiTheme="minorHAnsi" w:cstheme="minorHAnsi"/>
          <w:b/>
          <w:bCs/>
          <w:sz w:val="28"/>
          <w:szCs w:val="28"/>
        </w:rPr>
        <w:t>Il cinema è la città</w:t>
      </w:r>
    </w:p>
    <w:p w14:paraId="067B0525" w14:textId="69A18C8E" w:rsidR="002F4334" w:rsidRDefault="002F4334" w:rsidP="002F4334">
      <w:pPr>
        <w:spacing w:line="240" w:lineRule="auto"/>
        <w:jc w:val="center"/>
        <w:rPr>
          <w:rFonts w:asciiTheme="minorHAnsi" w:hAnsiTheme="minorHAnsi" w:cstheme="minorHAnsi"/>
          <w:sz w:val="28"/>
          <w:szCs w:val="28"/>
        </w:rPr>
      </w:pPr>
      <w:r w:rsidRPr="00EF66EE">
        <w:rPr>
          <w:rFonts w:asciiTheme="minorHAnsi" w:hAnsiTheme="minorHAnsi" w:cstheme="minorHAnsi"/>
          <w:sz w:val="28"/>
          <w:szCs w:val="28"/>
        </w:rPr>
        <w:t>Livorno</w:t>
      </w:r>
      <w:r w:rsidR="00EF66EE">
        <w:rPr>
          <w:rFonts w:asciiTheme="minorHAnsi" w:hAnsiTheme="minorHAnsi" w:cstheme="minorHAnsi"/>
          <w:sz w:val="28"/>
          <w:szCs w:val="28"/>
        </w:rPr>
        <w:t xml:space="preserve"> </w:t>
      </w:r>
      <w:r w:rsidRPr="002F4334">
        <w:rPr>
          <w:rFonts w:asciiTheme="minorHAnsi" w:hAnsiTheme="minorHAnsi" w:cstheme="minorHAnsi"/>
          <w:sz w:val="28"/>
          <w:szCs w:val="28"/>
        </w:rPr>
        <w:t>2 – 6 agosto 2023</w:t>
      </w:r>
    </w:p>
    <w:p w14:paraId="4AD31FF1" w14:textId="77777777" w:rsidR="00EF66EE" w:rsidRPr="00EF66EE" w:rsidRDefault="00EF66EE" w:rsidP="00EF66EE">
      <w:pPr>
        <w:spacing w:line="240" w:lineRule="auto"/>
        <w:jc w:val="center"/>
        <w:rPr>
          <w:rFonts w:asciiTheme="minorHAnsi" w:hAnsiTheme="minorHAnsi" w:cstheme="minorHAnsi"/>
          <w:b/>
          <w:bCs/>
          <w:sz w:val="28"/>
          <w:szCs w:val="28"/>
        </w:rPr>
      </w:pPr>
      <w:proofErr w:type="gramStart"/>
      <w:r>
        <w:rPr>
          <w:rFonts w:asciiTheme="minorHAnsi" w:hAnsiTheme="minorHAnsi" w:cstheme="minorHAnsi"/>
          <w:b/>
          <w:bCs/>
          <w:sz w:val="28"/>
          <w:szCs w:val="28"/>
        </w:rPr>
        <w:t>38</w:t>
      </w:r>
      <w:r w:rsidRPr="00EF66EE">
        <w:rPr>
          <w:rFonts w:asciiTheme="minorHAnsi" w:hAnsiTheme="minorHAnsi" w:cstheme="minorHAnsi"/>
          <w:b/>
          <w:bCs/>
          <w:sz w:val="28"/>
          <w:szCs w:val="28"/>
          <w:vertAlign w:val="superscript"/>
        </w:rPr>
        <w:t>a</w:t>
      </w:r>
      <w:proofErr w:type="gramEnd"/>
      <w:r>
        <w:rPr>
          <w:rFonts w:asciiTheme="minorHAnsi" w:hAnsiTheme="minorHAnsi" w:cstheme="minorHAnsi"/>
          <w:b/>
          <w:bCs/>
          <w:sz w:val="28"/>
          <w:szCs w:val="28"/>
        </w:rPr>
        <w:t xml:space="preserve"> edizione</w:t>
      </w:r>
    </w:p>
    <w:p w14:paraId="651F3DE2" w14:textId="77777777" w:rsidR="00EF0EE1" w:rsidRDefault="00EF0EE1" w:rsidP="002F4334">
      <w:pPr>
        <w:rPr>
          <w:rFonts w:asciiTheme="minorHAnsi" w:hAnsiTheme="minorHAnsi" w:cstheme="minorHAnsi"/>
        </w:rPr>
      </w:pPr>
    </w:p>
    <w:p w14:paraId="5342B208" w14:textId="766256D1" w:rsidR="00896985" w:rsidRPr="00F04560" w:rsidRDefault="00896985" w:rsidP="009D3D3A">
      <w:pPr>
        <w:spacing w:after="240" w:line="240" w:lineRule="auto"/>
        <w:jc w:val="both"/>
        <w:rPr>
          <w:rFonts w:asciiTheme="minorHAnsi" w:eastAsiaTheme="minorHAnsi" w:hAnsiTheme="minorHAnsi" w:cstheme="minorHAnsi"/>
        </w:rPr>
      </w:pPr>
      <w:r w:rsidRPr="00896985">
        <w:rPr>
          <w:rFonts w:asciiTheme="minorHAnsi" w:hAnsiTheme="minorHAnsi" w:cstheme="minorHAnsi"/>
        </w:rPr>
        <w:t xml:space="preserve">Una città che diventa “il Cinema”, in tutte le sue sfaccettature: dalle proiezioni sulle pareti dei palazzi del quartiere </w:t>
      </w:r>
      <w:r>
        <w:rPr>
          <w:rFonts w:asciiTheme="minorHAnsi" w:hAnsiTheme="minorHAnsi" w:cstheme="minorHAnsi"/>
        </w:rPr>
        <w:t>della Venezia</w:t>
      </w:r>
      <w:r w:rsidRPr="00896985">
        <w:rPr>
          <w:rFonts w:asciiTheme="minorHAnsi" w:hAnsiTheme="minorHAnsi" w:cstheme="minorHAnsi"/>
        </w:rPr>
        <w:t xml:space="preserve">, agli spettacoli musicali, teatrali e di strada, fino alle mostre, agli ospiti delle serate di talk e agli happening. Tutto avrà </w:t>
      </w:r>
      <w:r>
        <w:rPr>
          <w:rFonts w:asciiTheme="minorHAnsi" w:hAnsiTheme="minorHAnsi" w:cstheme="minorHAnsi"/>
        </w:rPr>
        <w:t>come</w:t>
      </w:r>
      <w:r w:rsidRPr="00896985">
        <w:rPr>
          <w:rFonts w:asciiTheme="minorHAnsi" w:hAnsiTheme="minorHAnsi" w:cstheme="minorHAnsi"/>
        </w:rPr>
        <w:t xml:space="preserve"> riferimento la Settima arte durante i cinque giorni di </w:t>
      </w:r>
      <w:r w:rsidRPr="00896985">
        <w:rPr>
          <w:rFonts w:asciiTheme="minorHAnsi" w:hAnsiTheme="minorHAnsi" w:cstheme="minorHAnsi"/>
          <w:b/>
          <w:bCs/>
        </w:rPr>
        <w:t>EFFETTO VENEZIA 2023</w:t>
      </w:r>
      <w:r w:rsidRPr="00896985">
        <w:rPr>
          <w:rFonts w:asciiTheme="minorHAnsi" w:hAnsiTheme="minorHAnsi" w:cstheme="minorHAnsi"/>
        </w:rPr>
        <w:t xml:space="preserve">, la kermesse estiva che Livorno dedica </w:t>
      </w:r>
      <w:r w:rsidRPr="00896985">
        <w:rPr>
          <w:rFonts w:asciiTheme="minorHAnsi" w:hAnsiTheme="minorHAnsi" w:cstheme="minorHAnsi"/>
          <w:b/>
          <w:bCs/>
        </w:rPr>
        <w:t>dal 2 al 6 agosto</w:t>
      </w:r>
      <w:r w:rsidRPr="00896985">
        <w:rPr>
          <w:rFonts w:asciiTheme="minorHAnsi" w:hAnsiTheme="minorHAnsi" w:cstheme="minorHAnsi"/>
        </w:rPr>
        <w:t xml:space="preserve"> al suo affascinante quartiere </w:t>
      </w:r>
      <w:r w:rsidR="00E83DD8">
        <w:rPr>
          <w:rFonts w:asciiTheme="minorHAnsi" w:hAnsiTheme="minorHAnsi" w:cstheme="minorHAnsi"/>
        </w:rPr>
        <w:t>per un’edizione speciale dal titolo “Il cinema è la città</w:t>
      </w:r>
      <w:r w:rsidR="00E83DD8" w:rsidRPr="00F04560">
        <w:rPr>
          <w:rFonts w:asciiTheme="minorHAnsi" w:hAnsiTheme="minorHAnsi" w:cstheme="minorHAnsi"/>
        </w:rPr>
        <w:t>”.</w:t>
      </w:r>
      <w:r w:rsidR="00D27DC2">
        <w:rPr>
          <w:rFonts w:asciiTheme="minorHAnsi" w:hAnsiTheme="minorHAnsi" w:cstheme="minorHAnsi"/>
        </w:rPr>
        <w:t xml:space="preserve"> </w:t>
      </w:r>
    </w:p>
    <w:p w14:paraId="521E60AD" w14:textId="70E7F7E6" w:rsidR="006F7297" w:rsidRDefault="006F7297" w:rsidP="009D3D3A">
      <w:pPr>
        <w:spacing w:after="240" w:line="240" w:lineRule="auto"/>
        <w:jc w:val="both"/>
        <w:rPr>
          <w:rFonts w:asciiTheme="minorHAnsi" w:hAnsiTheme="minorHAnsi" w:cstheme="minorHAnsi"/>
        </w:rPr>
      </w:pPr>
      <w:r w:rsidRPr="00896985">
        <w:rPr>
          <w:rFonts w:asciiTheme="minorHAnsi" w:hAnsiTheme="minorHAnsi" w:cstheme="minorHAnsi"/>
        </w:rPr>
        <w:t>Effetto Venezia 2023</w:t>
      </w:r>
      <w:r w:rsidR="003123C5">
        <w:rPr>
          <w:rFonts w:asciiTheme="minorHAnsi" w:hAnsiTheme="minorHAnsi" w:cstheme="minorHAnsi"/>
        </w:rPr>
        <w:t xml:space="preserve">, organizzato come da tre anni a questa parte da </w:t>
      </w:r>
      <w:r w:rsidR="003123C5" w:rsidRPr="002A480A">
        <w:rPr>
          <w:rFonts w:asciiTheme="minorHAnsi" w:hAnsiTheme="minorHAnsi" w:cstheme="minorHAnsi"/>
          <w:b/>
          <w:bCs/>
        </w:rPr>
        <w:t>Fondazione LEM – Livorno Euro Mediterranea</w:t>
      </w:r>
      <w:r w:rsidR="002A480A">
        <w:rPr>
          <w:rFonts w:asciiTheme="minorHAnsi" w:hAnsiTheme="minorHAnsi" w:cstheme="minorHAnsi"/>
        </w:rPr>
        <w:t xml:space="preserve">, </w:t>
      </w:r>
      <w:r w:rsidRPr="00896985">
        <w:rPr>
          <w:rFonts w:asciiTheme="minorHAnsi" w:hAnsiTheme="minorHAnsi" w:cstheme="minorHAnsi"/>
        </w:rPr>
        <w:t xml:space="preserve">manterrà la sua dimensione di manifestazione dinamica, multidisciplinare e di piazza, utilizzando linguaggi sempre diversi ma tenuti insieme </w:t>
      </w:r>
      <w:r>
        <w:rPr>
          <w:rFonts w:asciiTheme="minorHAnsi" w:hAnsiTheme="minorHAnsi" w:cstheme="minorHAnsi"/>
        </w:rPr>
        <w:t>dalla cornice</w:t>
      </w:r>
      <w:r w:rsidRPr="00896985">
        <w:rPr>
          <w:rFonts w:asciiTheme="minorHAnsi" w:hAnsiTheme="minorHAnsi" w:cstheme="minorHAnsi"/>
        </w:rPr>
        <w:t xml:space="preserve"> comune</w:t>
      </w:r>
      <w:r>
        <w:rPr>
          <w:rFonts w:asciiTheme="minorHAnsi" w:hAnsiTheme="minorHAnsi" w:cstheme="minorHAnsi"/>
        </w:rPr>
        <w:t xml:space="preserve"> rappresentata dal</w:t>
      </w:r>
      <w:r w:rsidRPr="00896985">
        <w:rPr>
          <w:rFonts w:asciiTheme="minorHAnsi" w:hAnsiTheme="minorHAnsi" w:cstheme="minorHAnsi"/>
        </w:rPr>
        <w:t xml:space="preserve"> cinema. Succederà col teatro di strada per richiamare la matrice circense della macchina cinematografica, con la musica, con il teatro, con gli ospiti nazionali e internazionali, con le mostre: cinque giorni di spettacolo, iniziative e formazione con workshop e masterclass sui mestieri del cinema. </w:t>
      </w:r>
    </w:p>
    <w:p w14:paraId="45984A58" w14:textId="77777777" w:rsidR="002E257D" w:rsidRDefault="002E257D" w:rsidP="009D3D3A">
      <w:pPr>
        <w:spacing w:after="240" w:line="240" w:lineRule="auto"/>
        <w:jc w:val="both"/>
        <w:rPr>
          <w:rFonts w:asciiTheme="minorHAnsi" w:hAnsiTheme="minorHAnsi" w:cstheme="minorHAnsi"/>
        </w:rPr>
      </w:pPr>
      <w:r>
        <w:rPr>
          <w:rFonts w:asciiTheme="minorHAnsi" w:hAnsiTheme="minorHAnsi" w:cstheme="minorHAnsi"/>
        </w:rPr>
        <w:t>Saranno tredici le postazioni del progetto “</w:t>
      </w:r>
      <w:r w:rsidRPr="00BF052A">
        <w:rPr>
          <w:rFonts w:asciiTheme="minorHAnsi" w:hAnsiTheme="minorHAnsi" w:cstheme="minorHAnsi"/>
          <w:b/>
          <w:bCs/>
        </w:rPr>
        <w:t>Riflessi di cinema</w:t>
      </w:r>
      <w:r>
        <w:rPr>
          <w:rFonts w:asciiTheme="minorHAnsi" w:hAnsiTheme="minorHAnsi" w:cstheme="minorHAnsi"/>
        </w:rPr>
        <w:t xml:space="preserve">” che illumineranno di storia del cinema le facciate dei seicenteschi palazzi della Venezia e saranno dislocate secondo un percorso che dalla Fortezza Nuova arriva agli Scali Finocchietti passando da Scali del </w:t>
      </w:r>
      <w:proofErr w:type="spellStart"/>
      <w:r>
        <w:rPr>
          <w:rFonts w:asciiTheme="minorHAnsi" w:hAnsiTheme="minorHAnsi" w:cstheme="minorHAnsi"/>
        </w:rPr>
        <w:t>Refugio</w:t>
      </w:r>
      <w:proofErr w:type="spellEnd"/>
      <w:r>
        <w:rPr>
          <w:rFonts w:asciiTheme="minorHAnsi" w:hAnsiTheme="minorHAnsi" w:cstheme="minorHAnsi"/>
        </w:rPr>
        <w:t>.</w:t>
      </w:r>
    </w:p>
    <w:p w14:paraId="10528D85" w14:textId="56BB93DB" w:rsidR="0054065F" w:rsidRDefault="00896985" w:rsidP="009D3D3A">
      <w:pPr>
        <w:spacing w:after="240" w:line="240" w:lineRule="auto"/>
        <w:jc w:val="both"/>
        <w:rPr>
          <w:rFonts w:asciiTheme="minorHAnsi" w:hAnsiTheme="minorHAnsi" w:cstheme="minorHAnsi"/>
        </w:rPr>
      </w:pPr>
      <w:r w:rsidRPr="00896985">
        <w:rPr>
          <w:rFonts w:asciiTheme="minorHAnsi" w:hAnsiTheme="minorHAnsi" w:cstheme="minorHAnsi"/>
        </w:rPr>
        <w:t xml:space="preserve">L’apertura cinematografica della </w:t>
      </w:r>
      <w:r w:rsidR="00683597">
        <w:rPr>
          <w:rFonts w:asciiTheme="minorHAnsi" w:hAnsiTheme="minorHAnsi" w:cstheme="minorHAnsi"/>
        </w:rPr>
        <w:t>manifestazione</w:t>
      </w:r>
      <w:r w:rsidRPr="00896985">
        <w:rPr>
          <w:rFonts w:asciiTheme="minorHAnsi" w:hAnsiTheme="minorHAnsi" w:cstheme="minorHAnsi"/>
        </w:rPr>
        <w:t xml:space="preserve"> ci sarà il pomeriggio d</w:t>
      </w:r>
      <w:r w:rsidR="00E83DD8">
        <w:rPr>
          <w:rFonts w:asciiTheme="minorHAnsi" w:hAnsiTheme="minorHAnsi" w:cstheme="minorHAnsi"/>
        </w:rPr>
        <w:t>i mercoledì</w:t>
      </w:r>
      <w:r w:rsidRPr="00896985">
        <w:rPr>
          <w:rFonts w:asciiTheme="minorHAnsi" w:hAnsiTheme="minorHAnsi" w:cstheme="minorHAnsi"/>
        </w:rPr>
        <w:t xml:space="preserve"> </w:t>
      </w:r>
      <w:r w:rsidRPr="00BE4382">
        <w:rPr>
          <w:rFonts w:asciiTheme="minorHAnsi" w:hAnsiTheme="minorHAnsi" w:cstheme="minorHAnsi"/>
        </w:rPr>
        <w:t>2 agosto</w:t>
      </w:r>
      <w:r w:rsidRPr="00896985">
        <w:rPr>
          <w:rFonts w:asciiTheme="minorHAnsi" w:hAnsiTheme="minorHAnsi" w:cstheme="minorHAnsi"/>
        </w:rPr>
        <w:t xml:space="preserve"> e sarà affidata a uno dei più importanti registi italiani: </w:t>
      </w:r>
      <w:r w:rsidRPr="00896985">
        <w:rPr>
          <w:rFonts w:asciiTheme="minorHAnsi" w:hAnsiTheme="minorHAnsi" w:cstheme="minorHAnsi"/>
          <w:b/>
          <w:bCs/>
        </w:rPr>
        <w:t>Matteo Garrone</w:t>
      </w:r>
      <w:r w:rsidRPr="00896985">
        <w:rPr>
          <w:rFonts w:asciiTheme="minorHAnsi" w:hAnsiTheme="minorHAnsi" w:cstheme="minorHAnsi"/>
        </w:rPr>
        <w:t xml:space="preserve">. </w:t>
      </w:r>
      <w:r w:rsidR="00F96470">
        <w:rPr>
          <w:rFonts w:asciiTheme="minorHAnsi" w:hAnsiTheme="minorHAnsi" w:cstheme="minorHAnsi"/>
        </w:rPr>
        <w:t>Ma questo sarà</w:t>
      </w:r>
      <w:r w:rsidR="0054065F">
        <w:rPr>
          <w:rFonts w:asciiTheme="minorHAnsi" w:hAnsiTheme="minorHAnsi" w:cstheme="minorHAnsi"/>
        </w:rPr>
        <w:t xml:space="preserve"> </w:t>
      </w:r>
      <w:r w:rsidR="00F96470">
        <w:rPr>
          <w:rFonts w:asciiTheme="minorHAnsi" w:hAnsiTheme="minorHAnsi" w:cstheme="minorHAnsi"/>
        </w:rPr>
        <w:t xml:space="preserve">solo il primo di una serie di </w:t>
      </w:r>
      <w:r w:rsidR="0054065F">
        <w:rPr>
          <w:rFonts w:asciiTheme="minorHAnsi" w:hAnsiTheme="minorHAnsi" w:cstheme="minorHAnsi"/>
        </w:rPr>
        <w:t>ospiti</w:t>
      </w:r>
      <w:r w:rsidR="00F96470">
        <w:rPr>
          <w:rFonts w:asciiTheme="minorHAnsi" w:hAnsiTheme="minorHAnsi" w:cstheme="minorHAnsi"/>
        </w:rPr>
        <w:t xml:space="preserve"> illustri</w:t>
      </w:r>
      <w:r w:rsidR="0054065F">
        <w:rPr>
          <w:rFonts w:asciiTheme="minorHAnsi" w:hAnsiTheme="minorHAnsi" w:cstheme="minorHAnsi"/>
        </w:rPr>
        <w:t xml:space="preserve">: </w:t>
      </w:r>
      <w:r w:rsidR="008B5DEE">
        <w:rPr>
          <w:rFonts w:asciiTheme="minorHAnsi" w:hAnsiTheme="minorHAnsi" w:cstheme="minorHAnsi"/>
        </w:rPr>
        <w:t xml:space="preserve">si va </w:t>
      </w:r>
      <w:r w:rsidR="00F96470">
        <w:rPr>
          <w:rFonts w:asciiTheme="minorHAnsi" w:hAnsiTheme="minorHAnsi" w:cstheme="minorHAnsi"/>
        </w:rPr>
        <w:t>dall</w:t>
      </w:r>
      <w:r w:rsidR="0054065F">
        <w:rPr>
          <w:rFonts w:asciiTheme="minorHAnsi" w:hAnsiTheme="minorHAnsi" w:cstheme="minorHAnsi"/>
        </w:rPr>
        <w:t xml:space="preserve">e </w:t>
      </w:r>
      <w:r w:rsidR="00F96470">
        <w:rPr>
          <w:rFonts w:asciiTheme="minorHAnsi" w:hAnsiTheme="minorHAnsi" w:cstheme="minorHAnsi"/>
        </w:rPr>
        <w:t>attric</w:t>
      </w:r>
      <w:r w:rsidR="0054065F">
        <w:rPr>
          <w:rFonts w:asciiTheme="minorHAnsi" w:hAnsiTheme="minorHAnsi" w:cstheme="minorHAnsi"/>
        </w:rPr>
        <w:t xml:space="preserve">i </w:t>
      </w:r>
      <w:r w:rsidR="00F96470" w:rsidRPr="0054065F">
        <w:rPr>
          <w:rFonts w:asciiTheme="minorHAnsi" w:hAnsiTheme="minorHAnsi" w:cstheme="minorHAnsi"/>
          <w:b/>
          <w:bCs/>
        </w:rPr>
        <w:t>Carolina Crescentini</w:t>
      </w:r>
      <w:r w:rsidR="0054065F">
        <w:rPr>
          <w:rFonts w:asciiTheme="minorHAnsi" w:hAnsiTheme="minorHAnsi" w:cstheme="minorHAnsi"/>
        </w:rPr>
        <w:t xml:space="preserve"> e </w:t>
      </w:r>
      <w:r w:rsidR="0054065F" w:rsidRPr="0054065F">
        <w:rPr>
          <w:rFonts w:asciiTheme="minorHAnsi" w:hAnsiTheme="minorHAnsi" w:cstheme="minorHAnsi"/>
          <w:b/>
          <w:bCs/>
        </w:rPr>
        <w:t xml:space="preserve">Giuliana De </w:t>
      </w:r>
      <w:proofErr w:type="spellStart"/>
      <w:r w:rsidR="0054065F" w:rsidRPr="0054065F">
        <w:rPr>
          <w:rFonts w:asciiTheme="minorHAnsi" w:hAnsiTheme="minorHAnsi" w:cstheme="minorHAnsi"/>
          <w:b/>
          <w:bCs/>
        </w:rPr>
        <w:t>Sio</w:t>
      </w:r>
      <w:proofErr w:type="spellEnd"/>
      <w:r w:rsidR="0054065F">
        <w:rPr>
          <w:rFonts w:asciiTheme="minorHAnsi" w:hAnsiTheme="minorHAnsi" w:cstheme="minorHAnsi"/>
        </w:rPr>
        <w:t>,</w:t>
      </w:r>
      <w:r w:rsidR="00F96470">
        <w:rPr>
          <w:rFonts w:asciiTheme="minorHAnsi" w:hAnsiTheme="minorHAnsi" w:cstheme="minorHAnsi"/>
        </w:rPr>
        <w:t xml:space="preserve"> </w:t>
      </w:r>
      <w:r w:rsidR="008B5DEE">
        <w:rPr>
          <w:rFonts w:asciiTheme="minorHAnsi" w:hAnsiTheme="minorHAnsi" w:cstheme="minorHAnsi"/>
        </w:rPr>
        <w:t>all’</w:t>
      </w:r>
      <w:r w:rsidR="0054065F">
        <w:rPr>
          <w:rFonts w:asciiTheme="minorHAnsi" w:hAnsiTheme="minorHAnsi" w:cstheme="minorHAnsi"/>
        </w:rPr>
        <w:t xml:space="preserve">attore </w:t>
      </w:r>
      <w:r w:rsidR="0054065F" w:rsidRPr="0054065F">
        <w:rPr>
          <w:rFonts w:asciiTheme="minorHAnsi" w:hAnsiTheme="minorHAnsi" w:cstheme="minorHAnsi"/>
          <w:b/>
          <w:bCs/>
        </w:rPr>
        <w:t>Ninetto Davoli</w:t>
      </w:r>
      <w:r w:rsidR="0054065F">
        <w:rPr>
          <w:rFonts w:asciiTheme="minorHAnsi" w:hAnsiTheme="minorHAnsi" w:cstheme="minorHAnsi"/>
        </w:rPr>
        <w:t xml:space="preserve">, </w:t>
      </w:r>
      <w:r w:rsidR="00F96470">
        <w:rPr>
          <w:rFonts w:asciiTheme="minorHAnsi" w:hAnsiTheme="minorHAnsi" w:cstheme="minorHAnsi"/>
        </w:rPr>
        <w:t xml:space="preserve">ai registi </w:t>
      </w:r>
      <w:r w:rsidR="00F96470" w:rsidRPr="0054065F">
        <w:rPr>
          <w:rFonts w:asciiTheme="minorHAnsi" w:hAnsiTheme="minorHAnsi" w:cstheme="minorHAnsi"/>
          <w:b/>
          <w:bCs/>
        </w:rPr>
        <w:t>Paolo Virzì</w:t>
      </w:r>
      <w:r w:rsidR="00F96470">
        <w:rPr>
          <w:rFonts w:asciiTheme="minorHAnsi" w:hAnsiTheme="minorHAnsi" w:cstheme="minorHAnsi"/>
        </w:rPr>
        <w:t xml:space="preserve">, </w:t>
      </w:r>
      <w:r w:rsidR="0054065F" w:rsidRPr="0054065F">
        <w:rPr>
          <w:rFonts w:asciiTheme="minorHAnsi" w:hAnsiTheme="minorHAnsi" w:cstheme="minorHAnsi"/>
          <w:b/>
          <w:bCs/>
        </w:rPr>
        <w:t>Francesco Bruni</w:t>
      </w:r>
      <w:r w:rsidR="0054065F">
        <w:rPr>
          <w:rFonts w:asciiTheme="minorHAnsi" w:hAnsiTheme="minorHAnsi" w:cstheme="minorHAnsi"/>
        </w:rPr>
        <w:t xml:space="preserve"> e </w:t>
      </w:r>
      <w:r w:rsidR="0054065F" w:rsidRPr="0054065F">
        <w:rPr>
          <w:rFonts w:asciiTheme="minorHAnsi" w:hAnsiTheme="minorHAnsi" w:cstheme="minorHAnsi"/>
          <w:b/>
          <w:bCs/>
        </w:rPr>
        <w:t>Daniele Ciprì</w:t>
      </w:r>
      <w:r w:rsidR="0054065F">
        <w:rPr>
          <w:rFonts w:asciiTheme="minorHAnsi" w:hAnsiTheme="minorHAnsi" w:cstheme="minorHAnsi"/>
        </w:rPr>
        <w:t>, fino alla costumista premio oscar</w:t>
      </w:r>
      <w:r w:rsidR="00F96470">
        <w:rPr>
          <w:rFonts w:asciiTheme="minorHAnsi" w:hAnsiTheme="minorHAnsi" w:cstheme="minorHAnsi"/>
        </w:rPr>
        <w:t xml:space="preserve"> </w:t>
      </w:r>
      <w:r w:rsidR="00F96470" w:rsidRPr="0054065F">
        <w:rPr>
          <w:rFonts w:asciiTheme="minorHAnsi" w:hAnsiTheme="minorHAnsi" w:cstheme="minorHAnsi"/>
          <w:b/>
          <w:bCs/>
        </w:rPr>
        <w:t xml:space="preserve">Gabriella </w:t>
      </w:r>
      <w:proofErr w:type="spellStart"/>
      <w:r w:rsidR="00F96470" w:rsidRPr="0054065F">
        <w:rPr>
          <w:rFonts w:asciiTheme="minorHAnsi" w:hAnsiTheme="minorHAnsi" w:cstheme="minorHAnsi"/>
          <w:b/>
          <w:bCs/>
        </w:rPr>
        <w:t>Pescucci</w:t>
      </w:r>
      <w:proofErr w:type="spellEnd"/>
      <w:r w:rsidR="0054065F">
        <w:rPr>
          <w:rFonts w:asciiTheme="minorHAnsi" w:hAnsiTheme="minorHAnsi" w:cstheme="minorHAnsi"/>
        </w:rPr>
        <w:t xml:space="preserve"> e all’</w:t>
      </w:r>
      <w:proofErr w:type="spellStart"/>
      <w:r w:rsidR="0054065F">
        <w:rPr>
          <w:rFonts w:asciiTheme="minorHAnsi" w:hAnsiTheme="minorHAnsi" w:cstheme="minorHAnsi"/>
        </w:rPr>
        <w:t>hair</w:t>
      </w:r>
      <w:proofErr w:type="spellEnd"/>
      <w:r w:rsidR="0054065F">
        <w:rPr>
          <w:rFonts w:asciiTheme="minorHAnsi" w:hAnsiTheme="minorHAnsi" w:cstheme="minorHAnsi"/>
        </w:rPr>
        <w:t xml:space="preserve"> </w:t>
      </w:r>
      <w:proofErr w:type="spellStart"/>
      <w:r w:rsidR="0054065F">
        <w:rPr>
          <w:rFonts w:asciiTheme="minorHAnsi" w:hAnsiTheme="minorHAnsi" w:cstheme="minorHAnsi"/>
        </w:rPr>
        <w:t>stylist</w:t>
      </w:r>
      <w:proofErr w:type="spellEnd"/>
      <w:r w:rsidR="0054065F">
        <w:rPr>
          <w:rFonts w:asciiTheme="minorHAnsi" w:hAnsiTheme="minorHAnsi" w:cstheme="minorHAnsi"/>
        </w:rPr>
        <w:t xml:space="preserve"> designer internazionale</w:t>
      </w:r>
      <w:r w:rsidR="00F96470">
        <w:rPr>
          <w:rFonts w:asciiTheme="minorHAnsi" w:hAnsiTheme="minorHAnsi" w:cstheme="minorHAnsi"/>
        </w:rPr>
        <w:t xml:space="preserve"> </w:t>
      </w:r>
      <w:r w:rsidR="00F96470" w:rsidRPr="0054065F">
        <w:rPr>
          <w:rFonts w:asciiTheme="minorHAnsi" w:hAnsiTheme="minorHAnsi" w:cstheme="minorHAnsi"/>
          <w:b/>
          <w:bCs/>
        </w:rPr>
        <w:t xml:space="preserve">Massimo </w:t>
      </w:r>
      <w:proofErr w:type="spellStart"/>
      <w:r w:rsidR="00F96470" w:rsidRPr="0054065F">
        <w:rPr>
          <w:rFonts w:asciiTheme="minorHAnsi" w:hAnsiTheme="minorHAnsi" w:cstheme="minorHAnsi"/>
          <w:b/>
          <w:bCs/>
        </w:rPr>
        <w:t>Gattabrusi</w:t>
      </w:r>
      <w:proofErr w:type="spellEnd"/>
      <w:r w:rsidR="0054065F">
        <w:rPr>
          <w:rFonts w:asciiTheme="minorHAnsi" w:hAnsiTheme="minorHAnsi" w:cstheme="minorHAnsi"/>
        </w:rPr>
        <w:t>.</w:t>
      </w:r>
    </w:p>
    <w:p w14:paraId="2B40A023" w14:textId="31921378" w:rsidR="0054065F" w:rsidRDefault="0054065F" w:rsidP="009D3D3A">
      <w:pPr>
        <w:spacing w:before="240" w:after="240" w:line="240" w:lineRule="auto"/>
        <w:jc w:val="both"/>
        <w:rPr>
          <w:rFonts w:asciiTheme="minorHAnsi" w:hAnsiTheme="minorHAnsi" w:cstheme="minorHAnsi"/>
        </w:rPr>
      </w:pPr>
      <w:r>
        <w:rPr>
          <w:rFonts w:asciiTheme="minorHAnsi" w:hAnsiTheme="minorHAnsi" w:cstheme="minorHAnsi"/>
        </w:rPr>
        <w:t xml:space="preserve">Piazza del Luogo Pio, cuore della kermesse, </w:t>
      </w:r>
      <w:r w:rsidR="00CC0B3B">
        <w:rPr>
          <w:rFonts w:asciiTheme="minorHAnsi" w:hAnsiTheme="minorHAnsi" w:cstheme="minorHAnsi"/>
        </w:rPr>
        <w:t xml:space="preserve">ospiterà </w:t>
      </w:r>
      <w:r w:rsidR="00885D6C">
        <w:rPr>
          <w:rFonts w:asciiTheme="minorHAnsi" w:hAnsiTheme="minorHAnsi" w:cstheme="minorHAnsi"/>
        </w:rPr>
        <w:t xml:space="preserve">tra i vari eventi </w:t>
      </w:r>
      <w:r>
        <w:rPr>
          <w:rFonts w:asciiTheme="minorHAnsi" w:hAnsiTheme="minorHAnsi" w:cstheme="minorHAnsi"/>
        </w:rPr>
        <w:t xml:space="preserve">il </w:t>
      </w:r>
      <w:r w:rsidRPr="00885D6C">
        <w:rPr>
          <w:rFonts w:asciiTheme="minorHAnsi" w:hAnsiTheme="minorHAnsi" w:cstheme="minorHAnsi"/>
          <w:b/>
          <w:bCs/>
        </w:rPr>
        <w:t>raduno nazionale dell</w:t>
      </w:r>
      <w:r w:rsidR="00885D6C">
        <w:rPr>
          <w:rFonts w:asciiTheme="minorHAnsi" w:hAnsiTheme="minorHAnsi" w:cstheme="minorHAnsi"/>
          <w:b/>
          <w:bCs/>
        </w:rPr>
        <w:t>e</w:t>
      </w:r>
      <w:r w:rsidRPr="00885D6C">
        <w:rPr>
          <w:rFonts w:asciiTheme="minorHAnsi" w:hAnsiTheme="minorHAnsi" w:cstheme="minorHAnsi"/>
          <w:b/>
          <w:bCs/>
        </w:rPr>
        <w:t xml:space="preserve"> </w:t>
      </w:r>
      <w:proofErr w:type="spellStart"/>
      <w:r w:rsidRPr="00885D6C">
        <w:rPr>
          <w:rFonts w:asciiTheme="minorHAnsi" w:hAnsiTheme="minorHAnsi" w:cstheme="minorHAnsi"/>
          <w:b/>
          <w:bCs/>
        </w:rPr>
        <w:t>DeLorean</w:t>
      </w:r>
      <w:proofErr w:type="spellEnd"/>
      <w:r>
        <w:rPr>
          <w:rFonts w:asciiTheme="minorHAnsi" w:hAnsiTheme="minorHAnsi" w:cstheme="minorHAnsi"/>
        </w:rPr>
        <w:t xml:space="preserve">: la celeberrima automobile </w:t>
      </w:r>
      <w:r w:rsidR="00885D6C">
        <w:rPr>
          <w:rFonts w:asciiTheme="minorHAnsi" w:hAnsiTheme="minorHAnsi" w:cstheme="minorHAnsi"/>
        </w:rPr>
        <w:t>assemblata da</w:t>
      </w:r>
      <w:r w:rsidR="00CC0B3B">
        <w:rPr>
          <w:rFonts w:asciiTheme="minorHAnsi" w:hAnsiTheme="minorHAnsi" w:cstheme="minorHAnsi"/>
        </w:rPr>
        <w:t>l personaggio di</w:t>
      </w:r>
      <w:r w:rsidR="00885D6C">
        <w:rPr>
          <w:rFonts w:asciiTheme="minorHAnsi" w:hAnsiTheme="minorHAnsi" w:cstheme="minorHAnsi"/>
        </w:rPr>
        <w:t xml:space="preserve"> “Doc” in Ritorno al futuro di Robert </w:t>
      </w:r>
      <w:proofErr w:type="spellStart"/>
      <w:r w:rsidR="00885D6C">
        <w:rPr>
          <w:rFonts w:asciiTheme="minorHAnsi" w:hAnsiTheme="minorHAnsi" w:cstheme="minorHAnsi"/>
        </w:rPr>
        <w:t>Zemekis</w:t>
      </w:r>
      <w:proofErr w:type="spellEnd"/>
      <w:r w:rsidR="00885D6C">
        <w:rPr>
          <w:rFonts w:asciiTheme="minorHAnsi" w:hAnsiTheme="minorHAnsi" w:cstheme="minorHAnsi"/>
        </w:rPr>
        <w:t xml:space="preserve">. Inoltre, il concerto dei </w:t>
      </w:r>
      <w:r w:rsidR="00885D6C" w:rsidRPr="00CF41E6">
        <w:rPr>
          <w:rFonts w:asciiTheme="minorHAnsi" w:hAnsiTheme="minorHAnsi" w:cstheme="minorHAnsi"/>
          <w:b/>
          <w:bCs/>
        </w:rPr>
        <w:t>Sinfonico Honolulu</w:t>
      </w:r>
      <w:r w:rsidR="00885D6C">
        <w:rPr>
          <w:rFonts w:asciiTheme="minorHAnsi" w:hAnsiTheme="minorHAnsi" w:cstheme="minorHAnsi"/>
        </w:rPr>
        <w:t xml:space="preserve"> dal titolo </w:t>
      </w:r>
      <w:r w:rsidR="00CF41E6">
        <w:rPr>
          <w:rFonts w:asciiTheme="minorHAnsi" w:hAnsiTheme="minorHAnsi" w:cstheme="minorHAnsi"/>
        </w:rPr>
        <w:t>“</w:t>
      </w:r>
      <w:r w:rsidR="00885D6C">
        <w:rPr>
          <w:rFonts w:asciiTheme="minorHAnsi" w:hAnsiTheme="minorHAnsi" w:cstheme="minorHAnsi"/>
        </w:rPr>
        <w:t>Tarantino soundtracks</w:t>
      </w:r>
      <w:r w:rsidR="00CF41E6">
        <w:rPr>
          <w:rFonts w:asciiTheme="minorHAnsi" w:hAnsiTheme="minorHAnsi" w:cstheme="minorHAnsi"/>
        </w:rPr>
        <w:t>”</w:t>
      </w:r>
      <w:r w:rsidR="00885D6C">
        <w:rPr>
          <w:rFonts w:asciiTheme="minorHAnsi" w:hAnsiTheme="minorHAnsi" w:cstheme="minorHAnsi"/>
        </w:rPr>
        <w:t xml:space="preserve"> </w:t>
      </w:r>
      <w:r w:rsidR="00CF41E6">
        <w:rPr>
          <w:rFonts w:asciiTheme="minorHAnsi" w:hAnsiTheme="minorHAnsi" w:cstheme="minorHAnsi"/>
        </w:rPr>
        <w:t xml:space="preserve">creato appositamente per Effetto Venezia 2023 e dedicato alle colonne sonore del celebre regista americano e l’omaggio a Maria Callas con </w:t>
      </w:r>
      <w:r w:rsidR="00CF41E6" w:rsidRPr="00CF41E6">
        <w:rPr>
          <w:rFonts w:asciiTheme="minorHAnsi" w:hAnsiTheme="minorHAnsi" w:cstheme="minorHAnsi"/>
          <w:b/>
          <w:bCs/>
        </w:rPr>
        <w:t>Callas@100</w:t>
      </w:r>
      <w:r w:rsidR="00CF41E6">
        <w:rPr>
          <w:rFonts w:asciiTheme="minorHAnsi" w:hAnsiTheme="minorHAnsi" w:cstheme="minorHAnsi"/>
        </w:rPr>
        <w:t xml:space="preserve"> in collaborazione con Mascagni festival.</w:t>
      </w:r>
    </w:p>
    <w:p w14:paraId="43AF40FA" w14:textId="0A5DD2B9" w:rsidR="00885D6C" w:rsidRDefault="00885D6C" w:rsidP="009D3D3A">
      <w:pPr>
        <w:spacing w:line="240" w:lineRule="auto"/>
        <w:jc w:val="both"/>
        <w:rPr>
          <w:rFonts w:asciiTheme="minorHAnsi" w:hAnsiTheme="minorHAnsi" w:cstheme="minorHAnsi"/>
        </w:rPr>
      </w:pPr>
      <w:r>
        <w:rPr>
          <w:rFonts w:asciiTheme="minorHAnsi" w:hAnsiTheme="minorHAnsi" w:cstheme="minorHAnsi"/>
        </w:rPr>
        <w:t xml:space="preserve">La </w:t>
      </w:r>
      <w:r w:rsidR="00F96470">
        <w:rPr>
          <w:rFonts w:asciiTheme="minorHAnsi" w:hAnsiTheme="minorHAnsi" w:cstheme="minorHAnsi"/>
        </w:rPr>
        <w:t xml:space="preserve">Fortezza Nuova </w:t>
      </w:r>
      <w:r>
        <w:rPr>
          <w:rFonts w:asciiTheme="minorHAnsi" w:hAnsiTheme="minorHAnsi" w:cstheme="minorHAnsi"/>
        </w:rPr>
        <w:t>sarà il luogo deputato per</w:t>
      </w:r>
      <w:r w:rsidR="00F96470">
        <w:rPr>
          <w:rFonts w:asciiTheme="minorHAnsi" w:hAnsiTheme="minorHAnsi" w:cstheme="minorHAnsi"/>
        </w:rPr>
        <w:t xml:space="preserve"> la </w:t>
      </w:r>
      <w:r>
        <w:rPr>
          <w:rFonts w:asciiTheme="minorHAnsi" w:hAnsiTheme="minorHAnsi" w:cstheme="minorHAnsi"/>
        </w:rPr>
        <w:t xml:space="preserve">proposta musicale con i tre concerti clou del maestro </w:t>
      </w:r>
      <w:r w:rsidRPr="00885D6C">
        <w:rPr>
          <w:rFonts w:asciiTheme="minorHAnsi" w:hAnsiTheme="minorHAnsi" w:cstheme="minorHAnsi"/>
          <w:b/>
          <w:bCs/>
        </w:rPr>
        <w:t>Nicola Piovani</w:t>
      </w:r>
      <w:r w:rsidR="00CF41E6">
        <w:rPr>
          <w:rFonts w:asciiTheme="minorHAnsi" w:hAnsiTheme="minorHAnsi" w:cstheme="minorHAnsi"/>
          <w:b/>
          <w:bCs/>
        </w:rPr>
        <w:t xml:space="preserve"> </w:t>
      </w:r>
      <w:r w:rsidR="00CF41E6" w:rsidRPr="00CF41E6">
        <w:rPr>
          <w:rFonts w:asciiTheme="minorHAnsi" w:hAnsiTheme="minorHAnsi" w:cstheme="minorHAnsi"/>
        </w:rPr>
        <w:t xml:space="preserve">con “La musica </w:t>
      </w:r>
      <w:r w:rsidR="00CF41E6">
        <w:rPr>
          <w:rFonts w:asciiTheme="minorHAnsi" w:hAnsiTheme="minorHAnsi" w:cstheme="minorHAnsi"/>
        </w:rPr>
        <w:t xml:space="preserve">è </w:t>
      </w:r>
      <w:r w:rsidR="00CF41E6" w:rsidRPr="00CF41E6">
        <w:rPr>
          <w:rFonts w:asciiTheme="minorHAnsi" w:hAnsiTheme="minorHAnsi" w:cstheme="minorHAnsi"/>
        </w:rPr>
        <w:t>pericolosa – concertato”</w:t>
      </w:r>
      <w:r w:rsidRPr="00CF41E6">
        <w:rPr>
          <w:rFonts w:asciiTheme="minorHAnsi" w:hAnsiTheme="minorHAnsi" w:cstheme="minorHAnsi"/>
        </w:rPr>
        <w:t>,</w:t>
      </w:r>
      <w:r>
        <w:rPr>
          <w:rFonts w:asciiTheme="minorHAnsi" w:hAnsiTheme="minorHAnsi" w:cstheme="minorHAnsi"/>
        </w:rPr>
        <w:t xml:space="preserve"> il gruppo </w:t>
      </w:r>
      <w:proofErr w:type="spellStart"/>
      <w:r w:rsidRPr="00885D6C">
        <w:rPr>
          <w:rFonts w:asciiTheme="minorHAnsi" w:hAnsiTheme="minorHAnsi" w:cstheme="minorHAnsi"/>
          <w:b/>
          <w:bCs/>
        </w:rPr>
        <w:t>C</w:t>
      </w:r>
      <w:r w:rsidR="00CF41E6">
        <w:rPr>
          <w:rFonts w:asciiTheme="minorHAnsi" w:hAnsiTheme="minorHAnsi" w:cstheme="minorHAnsi"/>
          <w:b/>
          <w:bCs/>
        </w:rPr>
        <w:t>o</w:t>
      </w:r>
      <w:r w:rsidRPr="00885D6C">
        <w:rPr>
          <w:rFonts w:asciiTheme="minorHAnsi" w:hAnsiTheme="minorHAnsi" w:cstheme="minorHAnsi"/>
          <w:b/>
          <w:bCs/>
        </w:rPr>
        <w:t>mpa</w:t>
      </w:r>
      <w:r w:rsidR="00CF41E6">
        <w:rPr>
          <w:rFonts w:asciiTheme="minorHAnsi" w:hAnsiTheme="minorHAnsi" w:cstheme="minorHAnsi"/>
          <w:b/>
          <w:bCs/>
        </w:rPr>
        <w:t>y</w:t>
      </w:r>
      <w:proofErr w:type="spellEnd"/>
      <w:r w:rsidRPr="00885D6C">
        <w:rPr>
          <w:rFonts w:asciiTheme="minorHAnsi" w:hAnsiTheme="minorHAnsi" w:cstheme="minorHAnsi"/>
          <w:b/>
          <w:bCs/>
        </w:rPr>
        <w:t xml:space="preserve"> Segundo</w:t>
      </w:r>
      <w:r>
        <w:rPr>
          <w:rFonts w:asciiTheme="minorHAnsi" w:hAnsiTheme="minorHAnsi" w:cstheme="minorHAnsi"/>
        </w:rPr>
        <w:t xml:space="preserve"> per il 25° anniversario dei “</w:t>
      </w:r>
      <w:proofErr w:type="spellStart"/>
      <w:r>
        <w:rPr>
          <w:rFonts w:asciiTheme="minorHAnsi" w:hAnsiTheme="minorHAnsi" w:cstheme="minorHAnsi"/>
        </w:rPr>
        <w:t>Buena</w:t>
      </w:r>
      <w:proofErr w:type="spellEnd"/>
      <w:r>
        <w:rPr>
          <w:rFonts w:asciiTheme="minorHAnsi" w:hAnsiTheme="minorHAnsi" w:cstheme="minorHAnsi"/>
        </w:rPr>
        <w:t xml:space="preserve"> vista social club” e i </w:t>
      </w:r>
      <w:r w:rsidRPr="00885D6C">
        <w:rPr>
          <w:rFonts w:asciiTheme="minorHAnsi" w:hAnsiTheme="minorHAnsi" w:cstheme="minorHAnsi"/>
          <w:b/>
          <w:bCs/>
        </w:rPr>
        <w:t>Calibro 35</w:t>
      </w:r>
      <w:r>
        <w:rPr>
          <w:rFonts w:asciiTheme="minorHAnsi" w:hAnsiTheme="minorHAnsi" w:cstheme="minorHAnsi"/>
        </w:rPr>
        <w:t xml:space="preserve"> con il nuovo album </w:t>
      </w:r>
      <w:r w:rsidR="00CF41E6">
        <w:rPr>
          <w:rFonts w:asciiTheme="minorHAnsi" w:hAnsiTheme="minorHAnsi" w:cstheme="minorHAnsi"/>
        </w:rPr>
        <w:t>“</w:t>
      </w:r>
      <w:r>
        <w:rPr>
          <w:rFonts w:asciiTheme="minorHAnsi" w:hAnsiTheme="minorHAnsi" w:cstheme="minorHAnsi"/>
        </w:rPr>
        <w:t xml:space="preserve">Nouvelles </w:t>
      </w:r>
      <w:proofErr w:type="spellStart"/>
      <w:r>
        <w:rPr>
          <w:rFonts w:asciiTheme="minorHAnsi" w:hAnsiTheme="minorHAnsi" w:cstheme="minorHAnsi"/>
        </w:rPr>
        <w:t>aventures</w:t>
      </w:r>
      <w:proofErr w:type="spellEnd"/>
      <w:r w:rsidR="00CF41E6">
        <w:rPr>
          <w:rFonts w:asciiTheme="minorHAnsi" w:hAnsiTheme="minorHAnsi" w:cstheme="minorHAnsi"/>
        </w:rPr>
        <w:t>”</w:t>
      </w:r>
      <w:r>
        <w:rPr>
          <w:rFonts w:asciiTheme="minorHAnsi" w:hAnsiTheme="minorHAnsi" w:cstheme="minorHAnsi"/>
        </w:rPr>
        <w:t>.</w:t>
      </w:r>
    </w:p>
    <w:p w14:paraId="51D95AB5" w14:textId="69F10EDE" w:rsidR="00CF41E6" w:rsidRDefault="00CF41E6" w:rsidP="009D3D3A">
      <w:pPr>
        <w:spacing w:before="240" w:line="240" w:lineRule="auto"/>
        <w:jc w:val="both"/>
        <w:rPr>
          <w:rFonts w:asciiTheme="minorHAnsi" w:hAnsiTheme="minorHAnsi" w:cstheme="minorHAnsi"/>
        </w:rPr>
      </w:pPr>
      <w:r>
        <w:rPr>
          <w:rFonts w:asciiTheme="minorHAnsi" w:hAnsiTheme="minorHAnsi" w:cstheme="minorHAnsi"/>
        </w:rPr>
        <w:t xml:space="preserve">In </w:t>
      </w:r>
      <w:r w:rsidR="00F96470">
        <w:rPr>
          <w:rFonts w:asciiTheme="minorHAnsi" w:hAnsiTheme="minorHAnsi" w:cstheme="minorHAnsi"/>
        </w:rPr>
        <w:t>Fortezza Vecchia</w:t>
      </w:r>
      <w:r>
        <w:rPr>
          <w:rFonts w:asciiTheme="minorHAnsi" w:hAnsiTheme="minorHAnsi" w:cstheme="minorHAnsi"/>
        </w:rPr>
        <w:t>,</w:t>
      </w:r>
      <w:r w:rsidR="00F96470">
        <w:rPr>
          <w:rFonts w:asciiTheme="minorHAnsi" w:hAnsiTheme="minorHAnsi" w:cstheme="minorHAnsi"/>
        </w:rPr>
        <w:t xml:space="preserve"> </w:t>
      </w:r>
      <w:r w:rsidR="00870D10">
        <w:rPr>
          <w:rFonts w:asciiTheme="minorHAnsi" w:hAnsiTheme="minorHAnsi" w:cstheme="minorHAnsi"/>
        </w:rPr>
        <w:t>dove troveranno spazio eventi di</w:t>
      </w:r>
      <w:r w:rsidR="00F96470">
        <w:rPr>
          <w:rFonts w:asciiTheme="minorHAnsi" w:hAnsiTheme="minorHAnsi" w:cstheme="minorHAnsi"/>
        </w:rPr>
        <w:t xml:space="preserve"> cinema e teatro,</w:t>
      </w:r>
      <w:r w:rsidR="00870D10">
        <w:rPr>
          <w:rFonts w:asciiTheme="minorHAnsi" w:hAnsiTheme="minorHAnsi" w:cstheme="minorHAnsi"/>
        </w:rPr>
        <w:t xml:space="preserve"> ci saranno, tra gli altri,</w:t>
      </w:r>
      <w:r w:rsidR="00F96470">
        <w:rPr>
          <w:rFonts w:asciiTheme="minorHAnsi" w:hAnsiTheme="minorHAnsi" w:cstheme="minorHAnsi"/>
        </w:rPr>
        <w:t xml:space="preserve"> </w:t>
      </w:r>
      <w:r>
        <w:rPr>
          <w:rFonts w:asciiTheme="minorHAnsi" w:hAnsiTheme="minorHAnsi" w:cstheme="minorHAnsi"/>
        </w:rPr>
        <w:t xml:space="preserve">la </w:t>
      </w:r>
      <w:r w:rsidRPr="00CF41E6">
        <w:rPr>
          <w:rFonts w:asciiTheme="minorHAnsi" w:hAnsiTheme="minorHAnsi" w:cstheme="minorHAnsi"/>
          <w:b/>
          <w:bCs/>
        </w:rPr>
        <w:t>Maratona Frusciante</w:t>
      </w:r>
      <w:r>
        <w:rPr>
          <w:rFonts w:asciiTheme="minorHAnsi" w:hAnsiTheme="minorHAnsi" w:cstheme="minorHAnsi"/>
        </w:rPr>
        <w:t xml:space="preserve"> “A scatola chiusa” con proiezioni fino all’alba, i </w:t>
      </w:r>
      <w:r w:rsidRPr="00CF41E6">
        <w:rPr>
          <w:rFonts w:asciiTheme="minorHAnsi" w:hAnsiTheme="minorHAnsi" w:cstheme="minorHAnsi"/>
          <w:b/>
          <w:bCs/>
        </w:rPr>
        <w:t xml:space="preserve">Mayor Von </w:t>
      </w:r>
      <w:proofErr w:type="spellStart"/>
      <w:r w:rsidRPr="00CF41E6">
        <w:rPr>
          <w:rFonts w:asciiTheme="minorHAnsi" w:hAnsiTheme="minorHAnsi" w:cstheme="minorHAnsi"/>
          <w:b/>
          <w:bCs/>
        </w:rPr>
        <w:t>Frinzius</w:t>
      </w:r>
      <w:proofErr w:type="spellEnd"/>
      <w:r>
        <w:rPr>
          <w:rFonts w:asciiTheme="minorHAnsi" w:hAnsiTheme="minorHAnsi" w:cstheme="minorHAnsi"/>
        </w:rPr>
        <w:t xml:space="preserve"> con “Scaraventati” e una serata a cura del </w:t>
      </w:r>
      <w:r w:rsidRPr="00CF41E6">
        <w:rPr>
          <w:rFonts w:asciiTheme="minorHAnsi" w:hAnsiTheme="minorHAnsi" w:cstheme="minorHAnsi"/>
          <w:b/>
          <w:bCs/>
        </w:rPr>
        <w:t>FI-PI-LI Horror festival</w:t>
      </w:r>
      <w:r>
        <w:rPr>
          <w:rFonts w:asciiTheme="minorHAnsi" w:hAnsiTheme="minorHAnsi" w:cstheme="minorHAnsi"/>
        </w:rPr>
        <w:t xml:space="preserve"> dedicata al rapporto cinema e acqua. </w:t>
      </w:r>
    </w:p>
    <w:p w14:paraId="268F3898" w14:textId="49642FBE" w:rsidR="00BF052A" w:rsidRPr="006765EF" w:rsidRDefault="00BF052A" w:rsidP="009D3D3A">
      <w:pPr>
        <w:spacing w:before="240" w:line="240" w:lineRule="auto"/>
        <w:jc w:val="both"/>
        <w:rPr>
          <w:rFonts w:asciiTheme="minorHAnsi" w:hAnsiTheme="minorHAnsi" w:cstheme="minorHAnsi"/>
        </w:rPr>
      </w:pPr>
      <w:r w:rsidRPr="006765EF">
        <w:rPr>
          <w:rFonts w:asciiTheme="minorHAnsi" w:hAnsiTheme="minorHAnsi" w:cstheme="minorHAnsi"/>
        </w:rPr>
        <w:t xml:space="preserve">In </w:t>
      </w:r>
      <w:r w:rsidR="00F96470" w:rsidRPr="006765EF">
        <w:rPr>
          <w:rFonts w:asciiTheme="minorHAnsi" w:hAnsiTheme="minorHAnsi" w:cstheme="minorHAnsi"/>
        </w:rPr>
        <w:t xml:space="preserve">Piazza dei legnami </w:t>
      </w:r>
      <w:r w:rsidRPr="006765EF">
        <w:rPr>
          <w:rFonts w:asciiTheme="minorHAnsi" w:hAnsiTheme="minorHAnsi" w:cstheme="minorHAnsi"/>
        </w:rPr>
        <w:t>sono previste</w:t>
      </w:r>
      <w:r w:rsidR="00F96470" w:rsidRPr="006765EF">
        <w:rPr>
          <w:rFonts w:asciiTheme="minorHAnsi" w:hAnsiTheme="minorHAnsi" w:cstheme="minorHAnsi"/>
        </w:rPr>
        <w:t xml:space="preserve"> le proiezioni in strada</w:t>
      </w:r>
      <w:r w:rsidRPr="006765EF">
        <w:rPr>
          <w:rFonts w:asciiTheme="minorHAnsi" w:hAnsiTheme="minorHAnsi" w:cstheme="minorHAnsi"/>
        </w:rPr>
        <w:t xml:space="preserve"> dedicate al cinema di animazione e </w:t>
      </w:r>
      <w:r w:rsidR="008C674B" w:rsidRPr="006765EF">
        <w:rPr>
          <w:rFonts w:asciiTheme="minorHAnsi" w:hAnsiTheme="minorHAnsi" w:cstheme="minorHAnsi"/>
        </w:rPr>
        <w:t>tre</w:t>
      </w:r>
      <w:r w:rsidRPr="006765EF">
        <w:rPr>
          <w:rFonts w:asciiTheme="minorHAnsi" w:hAnsiTheme="minorHAnsi" w:cstheme="minorHAnsi"/>
        </w:rPr>
        <w:t xml:space="preserve"> importanti sonorizzazioni dal vivo: quella de</w:t>
      </w:r>
      <w:r w:rsidR="00870D10" w:rsidRPr="006765EF">
        <w:rPr>
          <w:rFonts w:asciiTheme="minorHAnsi" w:hAnsiTheme="minorHAnsi" w:cstheme="minorHAnsi"/>
        </w:rPr>
        <w:t xml:space="preserve"> Il</w:t>
      </w:r>
      <w:r w:rsidRPr="006765EF">
        <w:rPr>
          <w:rFonts w:asciiTheme="minorHAnsi" w:hAnsiTheme="minorHAnsi" w:cstheme="minorHAnsi"/>
        </w:rPr>
        <w:t xml:space="preserve"> Monello</w:t>
      </w:r>
      <w:r w:rsidR="008C674B" w:rsidRPr="006765EF">
        <w:rPr>
          <w:rFonts w:asciiTheme="minorHAnsi" w:hAnsiTheme="minorHAnsi" w:cstheme="minorHAnsi"/>
        </w:rPr>
        <w:t xml:space="preserve"> e</w:t>
      </w:r>
      <w:r w:rsidR="00870D10" w:rsidRPr="006765EF">
        <w:rPr>
          <w:rFonts w:asciiTheme="minorHAnsi" w:hAnsiTheme="minorHAnsi" w:cstheme="minorHAnsi"/>
        </w:rPr>
        <w:t xml:space="preserve"> Luci della città di Charlie Chaplin </w:t>
      </w:r>
      <w:r w:rsidR="008C674B" w:rsidRPr="006765EF">
        <w:rPr>
          <w:rFonts w:asciiTheme="minorHAnsi" w:hAnsiTheme="minorHAnsi" w:cstheme="minorHAnsi"/>
        </w:rPr>
        <w:t xml:space="preserve">e della </w:t>
      </w:r>
      <w:r w:rsidR="00BE7427" w:rsidRPr="00BE7427">
        <w:rPr>
          <w:rFonts w:asciiTheme="minorHAnsi" w:hAnsiTheme="minorHAnsi" w:cstheme="minorHAnsi"/>
        </w:rPr>
        <w:t>C</w:t>
      </w:r>
      <w:r w:rsidR="006765EF" w:rsidRPr="00BE7427">
        <w:rPr>
          <w:rFonts w:asciiTheme="minorHAnsi" w:eastAsia="Calibri" w:hAnsiTheme="minorHAnsi" w:cstheme="minorHAnsi"/>
        </w:rPr>
        <w:t xml:space="preserve">orrazzata Potemkin </w:t>
      </w:r>
      <w:r w:rsidR="006765EF" w:rsidRPr="006765EF">
        <w:rPr>
          <w:rFonts w:asciiTheme="minorHAnsi" w:eastAsia="Calibri" w:hAnsiTheme="minorHAnsi" w:cstheme="minorHAnsi"/>
        </w:rPr>
        <w:t xml:space="preserve">di </w:t>
      </w:r>
      <w:proofErr w:type="spellStart"/>
      <w:r w:rsidR="006765EF" w:rsidRPr="006765EF">
        <w:rPr>
          <w:rFonts w:asciiTheme="minorHAnsi" w:eastAsia="Calibri" w:hAnsiTheme="minorHAnsi" w:cstheme="minorHAnsi"/>
        </w:rPr>
        <w:t>Ėjzenštejn</w:t>
      </w:r>
      <w:proofErr w:type="spellEnd"/>
      <w:r w:rsidR="006765EF" w:rsidRPr="006765EF">
        <w:rPr>
          <w:rFonts w:asciiTheme="minorHAnsi" w:eastAsia="Calibri" w:hAnsiTheme="minorHAnsi" w:cstheme="minorHAnsi"/>
          <w:b/>
        </w:rPr>
        <w:t xml:space="preserve"> </w:t>
      </w:r>
      <w:r w:rsidR="006765EF" w:rsidRPr="00BE7427">
        <w:rPr>
          <w:rFonts w:asciiTheme="minorHAnsi" w:eastAsia="Calibri" w:hAnsiTheme="minorHAnsi" w:cstheme="minorHAnsi"/>
          <w:bCs/>
        </w:rPr>
        <w:t>rispettivamente a cura di</w:t>
      </w:r>
      <w:r w:rsidR="006765EF" w:rsidRPr="006765EF">
        <w:rPr>
          <w:rFonts w:asciiTheme="minorHAnsi" w:eastAsia="Calibri" w:hAnsiTheme="minorHAnsi" w:cstheme="minorHAnsi"/>
          <w:b/>
        </w:rPr>
        <w:t xml:space="preserve"> </w:t>
      </w:r>
      <w:r w:rsidR="006765EF" w:rsidRPr="006765EF">
        <w:rPr>
          <w:rFonts w:asciiTheme="minorHAnsi" w:hAnsiTheme="minorHAnsi" w:cstheme="minorHAnsi"/>
          <w:b/>
          <w:bCs/>
        </w:rPr>
        <w:t>Carlo Bosco</w:t>
      </w:r>
      <w:r w:rsidR="006765EF" w:rsidRPr="006765EF">
        <w:rPr>
          <w:rFonts w:asciiTheme="minorHAnsi" w:hAnsiTheme="minorHAnsi" w:cstheme="minorHAnsi"/>
        </w:rPr>
        <w:t xml:space="preserve">, </w:t>
      </w:r>
      <w:r w:rsidR="006765EF" w:rsidRPr="006765EF">
        <w:rPr>
          <w:rFonts w:asciiTheme="minorHAnsi" w:hAnsiTheme="minorHAnsi" w:cstheme="minorHAnsi"/>
          <w:b/>
          <w:bCs/>
        </w:rPr>
        <w:t>Dimitri Grechi Espinoza</w:t>
      </w:r>
      <w:r w:rsidR="006765EF" w:rsidRPr="006765EF">
        <w:rPr>
          <w:rFonts w:asciiTheme="minorHAnsi" w:hAnsiTheme="minorHAnsi" w:cstheme="minorHAnsi"/>
        </w:rPr>
        <w:t xml:space="preserve"> e il gruppo </w:t>
      </w:r>
      <w:r w:rsidR="006765EF" w:rsidRPr="006765EF">
        <w:rPr>
          <w:rFonts w:asciiTheme="minorHAnsi" w:eastAsia="Calibri" w:hAnsiTheme="minorHAnsi" w:cstheme="minorHAnsi"/>
          <w:b/>
        </w:rPr>
        <w:t xml:space="preserve">Weekend </w:t>
      </w:r>
      <w:proofErr w:type="spellStart"/>
      <w:r w:rsidR="006765EF" w:rsidRPr="006765EF">
        <w:rPr>
          <w:rFonts w:asciiTheme="minorHAnsi" w:eastAsia="Calibri" w:hAnsiTheme="minorHAnsi" w:cstheme="minorHAnsi"/>
          <w:b/>
        </w:rPr>
        <w:t>Martyr</w:t>
      </w:r>
      <w:proofErr w:type="spellEnd"/>
      <w:r w:rsidR="006765EF" w:rsidRPr="006765EF">
        <w:rPr>
          <w:rFonts w:asciiTheme="minorHAnsi" w:eastAsia="Calibri" w:hAnsiTheme="minorHAnsi" w:cstheme="minorHAnsi"/>
        </w:rPr>
        <w:t>.</w:t>
      </w:r>
      <w:r w:rsidRPr="006765EF">
        <w:rPr>
          <w:rFonts w:asciiTheme="minorHAnsi" w:hAnsiTheme="minorHAnsi" w:cstheme="minorHAnsi"/>
        </w:rPr>
        <w:t xml:space="preserve"> </w:t>
      </w:r>
    </w:p>
    <w:p w14:paraId="15AC5445" w14:textId="542354EA" w:rsidR="00A43C93" w:rsidRDefault="00F96470" w:rsidP="009D3D3A">
      <w:pPr>
        <w:spacing w:before="240" w:line="240" w:lineRule="auto"/>
        <w:jc w:val="both"/>
        <w:rPr>
          <w:rFonts w:asciiTheme="minorHAnsi" w:hAnsiTheme="minorHAnsi" w:cstheme="minorHAnsi"/>
        </w:rPr>
      </w:pPr>
      <w:r>
        <w:rPr>
          <w:rFonts w:asciiTheme="minorHAnsi" w:hAnsiTheme="minorHAnsi" w:cstheme="minorHAnsi"/>
        </w:rPr>
        <w:t xml:space="preserve">Palazzo </w:t>
      </w:r>
      <w:proofErr w:type="spellStart"/>
      <w:r>
        <w:rPr>
          <w:rFonts w:asciiTheme="minorHAnsi" w:hAnsiTheme="minorHAnsi" w:cstheme="minorHAnsi"/>
        </w:rPr>
        <w:t>Huigens</w:t>
      </w:r>
      <w:proofErr w:type="spellEnd"/>
      <w:r w:rsidR="00A43C93">
        <w:rPr>
          <w:rFonts w:asciiTheme="minorHAnsi" w:hAnsiTheme="minorHAnsi" w:cstheme="minorHAnsi"/>
        </w:rPr>
        <w:t xml:space="preserve"> ospiterà uno spazio di divulgazione cinematografica con gli interventi di </w:t>
      </w:r>
      <w:r w:rsidR="00A43C93" w:rsidRPr="00A43C93">
        <w:rPr>
          <w:rFonts w:asciiTheme="minorHAnsi" w:hAnsiTheme="minorHAnsi" w:cstheme="minorHAnsi"/>
          <w:b/>
          <w:bCs/>
        </w:rPr>
        <w:t>Marco Lenzi</w:t>
      </w:r>
      <w:r w:rsidR="00A43C93">
        <w:rPr>
          <w:rFonts w:asciiTheme="minorHAnsi" w:hAnsiTheme="minorHAnsi" w:cstheme="minorHAnsi"/>
        </w:rPr>
        <w:t xml:space="preserve">, </w:t>
      </w:r>
      <w:r w:rsidR="00A43C93" w:rsidRPr="00A43C93">
        <w:rPr>
          <w:rFonts w:asciiTheme="minorHAnsi" w:hAnsiTheme="minorHAnsi" w:cstheme="minorHAnsi"/>
          <w:b/>
          <w:bCs/>
        </w:rPr>
        <w:t>Daniele Caluri</w:t>
      </w:r>
      <w:r w:rsidR="00A43C93">
        <w:rPr>
          <w:rFonts w:asciiTheme="minorHAnsi" w:hAnsiTheme="minorHAnsi" w:cstheme="minorHAnsi"/>
        </w:rPr>
        <w:t xml:space="preserve">, </w:t>
      </w:r>
      <w:r w:rsidR="00A43C93" w:rsidRPr="00A43C93">
        <w:rPr>
          <w:rFonts w:asciiTheme="minorHAnsi" w:hAnsiTheme="minorHAnsi" w:cstheme="minorHAnsi"/>
          <w:b/>
          <w:bCs/>
        </w:rPr>
        <w:t>Emiliano Dominici</w:t>
      </w:r>
      <w:r w:rsidR="00A43C93">
        <w:rPr>
          <w:rFonts w:asciiTheme="minorHAnsi" w:hAnsiTheme="minorHAnsi" w:cstheme="minorHAnsi"/>
        </w:rPr>
        <w:t xml:space="preserve"> e </w:t>
      </w:r>
      <w:r w:rsidR="00A43C93" w:rsidRPr="00A43C93">
        <w:rPr>
          <w:rFonts w:asciiTheme="minorHAnsi" w:hAnsiTheme="minorHAnsi" w:cstheme="minorHAnsi"/>
          <w:b/>
          <w:bCs/>
        </w:rPr>
        <w:t>Claudio Marmugi</w:t>
      </w:r>
      <w:r w:rsidR="00A43C93">
        <w:rPr>
          <w:rFonts w:asciiTheme="minorHAnsi" w:hAnsiTheme="minorHAnsi" w:cstheme="minorHAnsi"/>
        </w:rPr>
        <w:t>.</w:t>
      </w:r>
    </w:p>
    <w:p w14:paraId="35492B4E" w14:textId="25FE03FE" w:rsidR="00A43C93" w:rsidRDefault="00A43C93" w:rsidP="009D3D3A">
      <w:pPr>
        <w:spacing w:before="240" w:line="240" w:lineRule="auto"/>
        <w:jc w:val="both"/>
        <w:rPr>
          <w:rFonts w:asciiTheme="minorHAnsi" w:hAnsiTheme="minorHAnsi" w:cstheme="minorHAnsi"/>
        </w:rPr>
      </w:pPr>
      <w:r>
        <w:rPr>
          <w:rFonts w:asciiTheme="minorHAnsi" w:hAnsiTheme="minorHAnsi" w:cstheme="minorHAnsi"/>
        </w:rPr>
        <w:lastRenderedPageBreak/>
        <w:t>Nel recuperato spazio degli Ex Macelli</w:t>
      </w:r>
      <w:r w:rsidR="002B02A0">
        <w:rPr>
          <w:rFonts w:asciiTheme="minorHAnsi" w:hAnsiTheme="minorHAnsi" w:cstheme="minorHAnsi"/>
        </w:rPr>
        <w:t xml:space="preserve"> </w:t>
      </w:r>
      <w:r w:rsidR="004A713D">
        <w:rPr>
          <w:rFonts w:asciiTheme="minorHAnsi" w:hAnsiTheme="minorHAnsi" w:cstheme="minorHAnsi"/>
        </w:rPr>
        <w:t xml:space="preserve">sarà protagonista la ricerca teatrale dedicata al cinema. Sul palco saliranno, tra gli altri, la compagnia </w:t>
      </w:r>
      <w:proofErr w:type="spellStart"/>
      <w:r w:rsidR="004A713D" w:rsidRPr="004A713D">
        <w:rPr>
          <w:rFonts w:asciiTheme="minorHAnsi" w:hAnsiTheme="minorHAnsi" w:cstheme="minorHAnsi"/>
          <w:b/>
          <w:bCs/>
        </w:rPr>
        <w:t>Garbuggino</w:t>
      </w:r>
      <w:proofErr w:type="spellEnd"/>
      <w:r w:rsidR="004A713D" w:rsidRPr="004A713D">
        <w:rPr>
          <w:rFonts w:asciiTheme="minorHAnsi" w:hAnsiTheme="minorHAnsi" w:cstheme="minorHAnsi"/>
          <w:b/>
          <w:bCs/>
        </w:rPr>
        <w:t xml:space="preserve"> Ventriglia</w:t>
      </w:r>
      <w:r w:rsidR="004A713D">
        <w:rPr>
          <w:rFonts w:asciiTheme="minorHAnsi" w:hAnsiTheme="minorHAnsi" w:cstheme="minorHAnsi"/>
        </w:rPr>
        <w:t xml:space="preserve"> con un lavoro su </w:t>
      </w:r>
      <w:proofErr w:type="spellStart"/>
      <w:r w:rsidR="004A713D">
        <w:rPr>
          <w:rFonts w:asciiTheme="minorHAnsi" w:hAnsiTheme="minorHAnsi" w:cstheme="minorHAnsi"/>
        </w:rPr>
        <w:t>Tarkoskij</w:t>
      </w:r>
      <w:proofErr w:type="spellEnd"/>
      <w:r w:rsidR="004A713D">
        <w:rPr>
          <w:rFonts w:asciiTheme="minorHAnsi" w:hAnsiTheme="minorHAnsi" w:cstheme="minorHAnsi"/>
        </w:rPr>
        <w:t xml:space="preserve"> e </w:t>
      </w:r>
      <w:r w:rsidR="004A713D" w:rsidRPr="004A713D">
        <w:rPr>
          <w:rFonts w:asciiTheme="minorHAnsi" w:hAnsiTheme="minorHAnsi" w:cstheme="minorHAnsi"/>
          <w:b/>
          <w:bCs/>
        </w:rPr>
        <w:t>Il teatro del Grattacielo</w:t>
      </w:r>
      <w:r w:rsidR="004A713D">
        <w:rPr>
          <w:rFonts w:asciiTheme="minorHAnsi" w:hAnsiTheme="minorHAnsi" w:cstheme="minorHAnsi"/>
        </w:rPr>
        <w:t xml:space="preserve"> con una proposta a partire da Una giornata particolare di Ettore Scola.</w:t>
      </w:r>
      <w:r w:rsidR="00F6265C">
        <w:rPr>
          <w:rFonts w:asciiTheme="minorHAnsi" w:hAnsiTheme="minorHAnsi" w:cstheme="minorHAnsi"/>
        </w:rPr>
        <w:t xml:space="preserve"> </w:t>
      </w:r>
      <w:r w:rsidR="00F6265C" w:rsidRPr="00F6265C">
        <w:rPr>
          <w:rFonts w:asciiTheme="minorHAnsi" w:hAnsiTheme="minorHAnsi" w:cstheme="minorHAnsi"/>
          <w:b/>
          <w:bCs/>
        </w:rPr>
        <w:t>Mo-</w:t>
      </w:r>
      <w:r w:rsidR="00F6265C">
        <w:rPr>
          <w:rFonts w:asciiTheme="minorHAnsi" w:hAnsiTheme="minorHAnsi" w:cstheme="minorHAnsi"/>
          <w:b/>
          <w:bCs/>
        </w:rPr>
        <w:t>W</w:t>
      </w:r>
      <w:r w:rsidR="00F6265C" w:rsidRPr="00F6265C">
        <w:rPr>
          <w:rFonts w:asciiTheme="minorHAnsi" w:hAnsiTheme="minorHAnsi" w:cstheme="minorHAnsi"/>
          <w:b/>
          <w:bCs/>
        </w:rPr>
        <w:t>an</w:t>
      </w:r>
      <w:r w:rsidR="00F6265C">
        <w:rPr>
          <w:rFonts w:asciiTheme="minorHAnsi" w:hAnsiTheme="minorHAnsi" w:cstheme="minorHAnsi"/>
        </w:rPr>
        <w:t xml:space="preserve"> </w:t>
      </w:r>
      <w:r w:rsidR="00F6265C" w:rsidRPr="00F6265C">
        <w:rPr>
          <w:rFonts w:asciiTheme="minorHAnsi" w:hAnsiTheme="minorHAnsi" w:cstheme="minorHAnsi"/>
          <w:b/>
          <w:bCs/>
        </w:rPr>
        <w:t>Teatro</w:t>
      </w:r>
      <w:r w:rsidR="00F6265C">
        <w:rPr>
          <w:rFonts w:asciiTheme="minorHAnsi" w:hAnsiTheme="minorHAnsi" w:cstheme="minorHAnsi"/>
        </w:rPr>
        <w:t xml:space="preserve">, </w:t>
      </w:r>
      <w:r w:rsidR="00F6265C" w:rsidRPr="00F6265C">
        <w:rPr>
          <w:rFonts w:asciiTheme="minorHAnsi" w:hAnsiTheme="minorHAnsi" w:cstheme="minorHAnsi"/>
          <w:b/>
          <w:bCs/>
        </w:rPr>
        <w:t>Emanuele Gamba</w:t>
      </w:r>
      <w:r w:rsidR="00F6265C">
        <w:rPr>
          <w:rFonts w:asciiTheme="minorHAnsi" w:hAnsiTheme="minorHAnsi" w:cstheme="minorHAnsi"/>
        </w:rPr>
        <w:t xml:space="preserve"> e </w:t>
      </w:r>
      <w:r w:rsidR="00F6265C" w:rsidRPr="00F6265C">
        <w:rPr>
          <w:rFonts w:asciiTheme="minorHAnsi" w:hAnsiTheme="minorHAnsi" w:cstheme="minorHAnsi"/>
          <w:b/>
          <w:bCs/>
        </w:rPr>
        <w:t>Agave Teatro</w:t>
      </w:r>
      <w:r w:rsidR="00F6265C">
        <w:rPr>
          <w:rFonts w:asciiTheme="minorHAnsi" w:hAnsiTheme="minorHAnsi" w:cstheme="minorHAnsi"/>
        </w:rPr>
        <w:t xml:space="preserve"> completeranno la programmazione dello spazio. </w:t>
      </w:r>
    </w:p>
    <w:p w14:paraId="0657FDE4" w14:textId="2E216A6D" w:rsidR="004A713D" w:rsidRDefault="004A713D" w:rsidP="009D3D3A">
      <w:pPr>
        <w:spacing w:before="240" w:line="240" w:lineRule="auto"/>
        <w:jc w:val="both"/>
        <w:rPr>
          <w:rFonts w:asciiTheme="minorHAnsi" w:hAnsiTheme="minorHAnsi" w:cstheme="minorHAnsi"/>
        </w:rPr>
      </w:pPr>
      <w:r>
        <w:rPr>
          <w:rFonts w:asciiTheme="minorHAnsi" w:hAnsiTheme="minorHAnsi" w:cstheme="minorHAnsi"/>
        </w:rPr>
        <w:t xml:space="preserve">Il </w:t>
      </w:r>
      <w:r w:rsidRPr="004A713D">
        <w:rPr>
          <w:rFonts w:asciiTheme="minorHAnsi" w:hAnsiTheme="minorHAnsi" w:cstheme="minorHAnsi"/>
          <w:b/>
          <w:bCs/>
        </w:rPr>
        <w:t>Teatro Vertigo</w:t>
      </w:r>
      <w:r>
        <w:rPr>
          <w:rFonts w:asciiTheme="minorHAnsi" w:hAnsiTheme="minorHAnsi" w:cstheme="minorHAnsi"/>
        </w:rPr>
        <w:t xml:space="preserve">, </w:t>
      </w:r>
      <w:r w:rsidR="00F6265C">
        <w:rPr>
          <w:rFonts w:asciiTheme="minorHAnsi" w:hAnsiTheme="minorHAnsi" w:cstheme="minorHAnsi"/>
        </w:rPr>
        <w:t xml:space="preserve">unico teatro </w:t>
      </w:r>
      <w:r>
        <w:rPr>
          <w:rFonts w:asciiTheme="minorHAnsi" w:hAnsiTheme="minorHAnsi" w:cstheme="minorHAnsi"/>
        </w:rPr>
        <w:t xml:space="preserve">posizionato nel cuore del quartiere, presenterà </w:t>
      </w:r>
      <w:r w:rsidR="00F6265C">
        <w:rPr>
          <w:rFonts w:asciiTheme="minorHAnsi" w:hAnsiTheme="minorHAnsi" w:cstheme="minorHAnsi"/>
        </w:rPr>
        <w:t xml:space="preserve">anch’esso </w:t>
      </w:r>
      <w:r>
        <w:rPr>
          <w:rFonts w:asciiTheme="minorHAnsi" w:hAnsiTheme="minorHAnsi" w:cstheme="minorHAnsi"/>
        </w:rPr>
        <w:t xml:space="preserve">una programmazione </w:t>
      </w:r>
      <w:r w:rsidR="00F6265C">
        <w:rPr>
          <w:rFonts w:asciiTheme="minorHAnsi" w:hAnsiTheme="minorHAnsi" w:cstheme="minorHAnsi"/>
        </w:rPr>
        <w:t xml:space="preserve">allineata </w:t>
      </w:r>
      <w:r w:rsidR="001A39F8">
        <w:rPr>
          <w:rFonts w:asciiTheme="minorHAnsi" w:hAnsiTheme="minorHAnsi" w:cstheme="minorHAnsi"/>
        </w:rPr>
        <w:t>con la direzione</w:t>
      </w:r>
      <w:r w:rsidR="00F6265C">
        <w:rPr>
          <w:rFonts w:asciiTheme="minorHAnsi" w:hAnsiTheme="minorHAnsi" w:cstheme="minorHAnsi"/>
        </w:rPr>
        <w:t xml:space="preserve"> artistica con proposte cinematografiche e tea</w:t>
      </w:r>
      <w:r w:rsidR="001A39F8">
        <w:rPr>
          <w:rFonts w:asciiTheme="minorHAnsi" w:hAnsiTheme="minorHAnsi" w:cstheme="minorHAnsi"/>
        </w:rPr>
        <w:t>t</w:t>
      </w:r>
      <w:r w:rsidR="00F6265C">
        <w:rPr>
          <w:rFonts w:asciiTheme="minorHAnsi" w:hAnsiTheme="minorHAnsi" w:cstheme="minorHAnsi"/>
        </w:rPr>
        <w:t>rali.</w:t>
      </w:r>
    </w:p>
    <w:p w14:paraId="474B87CF" w14:textId="40DD5A9E" w:rsidR="00A43C93" w:rsidRDefault="00F6265C" w:rsidP="009D3D3A">
      <w:pPr>
        <w:spacing w:before="240" w:after="240" w:line="240" w:lineRule="auto"/>
        <w:jc w:val="both"/>
        <w:rPr>
          <w:rFonts w:asciiTheme="minorHAnsi" w:hAnsiTheme="minorHAnsi" w:cstheme="minorHAnsi"/>
        </w:rPr>
      </w:pPr>
      <w:r>
        <w:rPr>
          <w:rFonts w:asciiTheme="minorHAnsi" w:hAnsiTheme="minorHAnsi" w:cstheme="minorHAnsi"/>
        </w:rPr>
        <w:t xml:space="preserve">Uno spazio importante sarà destinato alle mostre con esposizioni all’interno dello spazio contemporaneo del Museo della città e altre installazioni fotografiche diffuse nel resto del quartiere. Protagoniste le artiste </w:t>
      </w:r>
      <w:r w:rsidRPr="00F6265C">
        <w:rPr>
          <w:rFonts w:asciiTheme="minorHAnsi" w:hAnsiTheme="minorHAnsi" w:cstheme="minorHAnsi"/>
          <w:b/>
          <w:bCs/>
        </w:rPr>
        <w:t>Valentina Restivo</w:t>
      </w:r>
      <w:r>
        <w:rPr>
          <w:rFonts w:asciiTheme="minorHAnsi" w:hAnsiTheme="minorHAnsi" w:cstheme="minorHAnsi"/>
        </w:rPr>
        <w:t xml:space="preserve">, </w:t>
      </w:r>
      <w:r w:rsidRPr="00F6265C">
        <w:rPr>
          <w:rFonts w:asciiTheme="minorHAnsi" w:hAnsiTheme="minorHAnsi" w:cstheme="minorHAnsi"/>
          <w:b/>
          <w:bCs/>
        </w:rPr>
        <w:t xml:space="preserve">Giulia </w:t>
      </w:r>
      <w:proofErr w:type="spellStart"/>
      <w:r w:rsidRPr="00F6265C">
        <w:rPr>
          <w:rFonts w:asciiTheme="minorHAnsi" w:hAnsiTheme="minorHAnsi" w:cstheme="minorHAnsi"/>
          <w:b/>
          <w:bCs/>
        </w:rPr>
        <w:t>Barini</w:t>
      </w:r>
      <w:proofErr w:type="spellEnd"/>
      <w:r>
        <w:rPr>
          <w:rFonts w:asciiTheme="minorHAnsi" w:hAnsiTheme="minorHAnsi" w:cstheme="minorHAnsi"/>
        </w:rPr>
        <w:t xml:space="preserve">, </w:t>
      </w:r>
      <w:r w:rsidRPr="00F6265C">
        <w:rPr>
          <w:rFonts w:asciiTheme="minorHAnsi" w:hAnsiTheme="minorHAnsi" w:cstheme="minorHAnsi"/>
          <w:b/>
          <w:bCs/>
        </w:rPr>
        <w:t>Valentina Formisano</w:t>
      </w:r>
      <w:r>
        <w:rPr>
          <w:rFonts w:asciiTheme="minorHAnsi" w:hAnsiTheme="minorHAnsi" w:cstheme="minorHAnsi"/>
          <w:b/>
          <w:bCs/>
        </w:rPr>
        <w:t xml:space="preserve">. </w:t>
      </w:r>
      <w:r w:rsidRPr="00F6265C">
        <w:rPr>
          <w:rFonts w:asciiTheme="minorHAnsi" w:hAnsiTheme="minorHAnsi" w:cstheme="minorHAnsi"/>
        </w:rPr>
        <w:t>Accanto a loro</w:t>
      </w:r>
      <w:r>
        <w:rPr>
          <w:rFonts w:asciiTheme="minorHAnsi" w:hAnsiTheme="minorHAnsi" w:cstheme="minorHAnsi"/>
          <w:b/>
          <w:bCs/>
        </w:rPr>
        <w:t xml:space="preserve"> Daniele Caluri, Serafino Fasulo, Paolo Ciriello e </w:t>
      </w:r>
      <w:r w:rsidRPr="00986C48">
        <w:rPr>
          <w:rFonts w:asciiTheme="minorHAnsi" w:hAnsiTheme="minorHAnsi" w:cstheme="minorHAnsi"/>
        </w:rPr>
        <w:t>l’esposizione collettiva</w:t>
      </w:r>
      <w:r>
        <w:rPr>
          <w:rFonts w:asciiTheme="minorHAnsi" w:hAnsiTheme="minorHAnsi" w:cstheme="minorHAnsi"/>
          <w:b/>
          <w:bCs/>
        </w:rPr>
        <w:t xml:space="preserve"> </w:t>
      </w:r>
      <w:proofErr w:type="spellStart"/>
      <w:r>
        <w:rPr>
          <w:rFonts w:asciiTheme="minorHAnsi" w:hAnsiTheme="minorHAnsi" w:cstheme="minorHAnsi"/>
          <w:b/>
          <w:bCs/>
        </w:rPr>
        <w:t>Cinematopie</w:t>
      </w:r>
      <w:proofErr w:type="spellEnd"/>
      <w:r>
        <w:rPr>
          <w:rFonts w:asciiTheme="minorHAnsi" w:hAnsiTheme="minorHAnsi" w:cstheme="minorHAnsi"/>
          <w:b/>
          <w:bCs/>
        </w:rPr>
        <w:t xml:space="preserve"> </w:t>
      </w:r>
      <w:r w:rsidRPr="000264B2">
        <w:rPr>
          <w:rFonts w:asciiTheme="minorHAnsi" w:hAnsiTheme="minorHAnsi" w:cstheme="minorHAnsi"/>
        </w:rPr>
        <w:t>a cura di</w:t>
      </w:r>
      <w:r>
        <w:rPr>
          <w:rFonts w:asciiTheme="minorHAnsi" w:hAnsiTheme="minorHAnsi" w:cstheme="minorHAnsi"/>
          <w:b/>
          <w:bCs/>
        </w:rPr>
        <w:t xml:space="preserve"> Jacopo Suggi. </w:t>
      </w:r>
    </w:p>
    <w:p w14:paraId="301802E8" w14:textId="3ACAB5FB" w:rsidR="00301F02" w:rsidRPr="00DA36B8" w:rsidRDefault="00F96470" w:rsidP="009D3D3A">
      <w:pPr>
        <w:spacing w:after="240" w:line="240" w:lineRule="auto"/>
        <w:jc w:val="both"/>
        <w:rPr>
          <w:rFonts w:asciiTheme="minorHAnsi" w:eastAsia="Times New Roman" w:hAnsiTheme="minorHAnsi" w:cstheme="minorHAnsi"/>
        </w:rPr>
      </w:pPr>
      <w:r>
        <w:rPr>
          <w:rFonts w:asciiTheme="minorHAnsi" w:hAnsiTheme="minorHAnsi" w:cstheme="minorHAnsi"/>
        </w:rPr>
        <w:t>Molto corposa</w:t>
      </w:r>
      <w:r w:rsidR="00DA36B8">
        <w:rPr>
          <w:rFonts w:asciiTheme="minorHAnsi" w:hAnsiTheme="minorHAnsi" w:cstheme="minorHAnsi"/>
        </w:rPr>
        <w:t xml:space="preserve"> </w:t>
      </w:r>
      <w:r>
        <w:rPr>
          <w:rFonts w:asciiTheme="minorHAnsi" w:hAnsiTheme="minorHAnsi" w:cstheme="minorHAnsi"/>
        </w:rPr>
        <w:t xml:space="preserve">la programmazione del teatro di strada curata da </w:t>
      </w:r>
      <w:r w:rsidRPr="00B91314">
        <w:rPr>
          <w:rFonts w:asciiTheme="minorHAnsi" w:hAnsiTheme="minorHAnsi" w:cstheme="minorHAnsi"/>
          <w:b/>
          <w:bCs/>
        </w:rPr>
        <w:t>Marco Buldrassi</w:t>
      </w:r>
      <w:r>
        <w:rPr>
          <w:rFonts w:asciiTheme="minorHAnsi" w:hAnsiTheme="minorHAnsi" w:cstheme="minorHAnsi"/>
        </w:rPr>
        <w:t>, anch’essa, al pari di tutte le altre proposte, armonizzat</w:t>
      </w:r>
      <w:r w:rsidR="00B91314">
        <w:rPr>
          <w:rFonts w:asciiTheme="minorHAnsi" w:hAnsiTheme="minorHAnsi" w:cstheme="minorHAnsi"/>
        </w:rPr>
        <w:t>a</w:t>
      </w:r>
      <w:r>
        <w:rPr>
          <w:rFonts w:asciiTheme="minorHAnsi" w:hAnsiTheme="minorHAnsi" w:cstheme="minorHAnsi"/>
        </w:rPr>
        <w:t xml:space="preserve"> col tema cinema.</w:t>
      </w:r>
      <w:r w:rsidR="00DA36B8">
        <w:rPr>
          <w:rFonts w:asciiTheme="minorHAnsi" w:hAnsiTheme="minorHAnsi" w:cstheme="minorHAnsi"/>
        </w:rPr>
        <w:t xml:space="preserve"> Gli artisti di strada occuperanno l’intero quartiere, mentre, </w:t>
      </w:r>
      <w:r w:rsidR="00DA36B8" w:rsidRPr="00DA36B8">
        <w:rPr>
          <w:rFonts w:asciiTheme="minorHAnsi" w:eastAsia="Times New Roman" w:hAnsiTheme="minorHAnsi" w:cstheme="minorHAnsi"/>
        </w:rPr>
        <w:t>In Piazza del luogo Pio</w:t>
      </w:r>
      <w:r w:rsidR="00DA36B8">
        <w:rPr>
          <w:rFonts w:asciiTheme="minorHAnsi" w:eastAsia="Times New Roman" w:hAnsiTheme="minorHAnsi" w:cstheme="minorHAnsi"/>
        </w:rPr>
        <w:t>, ci saranno</w:t>
      </w:r>
      <w:r w:rsidR="00DA36B8" w:rsidRPr="00DA36B8">
        <w:rPr>
          <w:rFonts w:asciiTheme="minorHAnsi" w:eastAsia="Times New Roman" w:hAnsiTheme="minorHAnsi" w:cstheme="minorHAnsi"/>
        </w:rPr>
        <w:t xml:space="preserve"> gli spettacoli più importanti e di </w:t>
      </w:r>
      <w:r w:rsidR="00DA36B8">
        <w:rPr>
          <w:rFonts w:asciiTheme="minorHAnsi" w:eastAsia="Times New Roman" w:hAnsiTheme="minorHAnsi" w:cstheme="minorHAnsi"/>
        </w:rPr>
        <w:t>maggior</w:t>
      </w:r>
      <w:r w:rsidR="00DA36B8" w:rsidRPr="00DA36B8">
        <w:rPr>
          <w:rFonts w:asciiTheme="minorHAnsi" w:eastAsia="Times New Roman" w:hAnsiTheme="minorHAnsi" w:cstheme="minorHAnsi"/>
        </w:rPr>
        <w:t xml:space="preserve"> respiro, su tutti il </w:t>
      </w:r>
      <w:r w:rsidR="00DA36B8" w:rsidRPr="00DA36B8">
        <w:rPr>
          <w:rFonts w:asciiTheme="minorHAnsi" w:eastAsia="Times New Roman" w:hAnsiTheme="minorHAnsi" w:cstheme="minorHAnsi"/>
          <w:b/>
          <w:bCs/>
        </w:rPr>
        <w:t>Moby Dick</w:t>
      </w:r>
      <w:r w:rsidR="00DA36B8" w:rsidRPr="00DA36B8">
        <w:rPr>
          <w:rFonts w:asciiTheme="minorHAnsi" w:eastAsia="Times New Roman" w:hAnsiTheme="minorHAnsi" w:cstheme="minorHAnsi"/>
        </w:rPr>
        <w:t xml:space="preserve"> della compagnia Teatro dei Venti che aprirà il festival</w:t>
      </w:r>
      <w:r w:rsidR="008B4844">
        <w:rPr>
          <w:rFonts w:asciiTheme="minorHAnsi" w:eastAsia="Times New Roman" w:hAnsiTheme="minorHAnsi" w:cstheme="minorHAnsi"/>
        </w:rPr>
        <w:t>:</w:t>
      </w:r>
      <w:r w:rsidR="00DA36B8" w:rsidRPr="00DA36B8">
        <w:rPr>
          <w:rFonts w:asciiTheme="minorHAnsi" w:eastAsia="Times New Roman" w:hAnsiTheme="minorHAnsi" w:cstheme="minorHAnsi"/>
        </w:rPr>
        <w:t xml:space="preserve"> forse l’allestimento più grande e complesso di una compagnia italiana, con più di </w:t>
      </w:r>
      <w:proofErr w:type="gramStart"/>
      <w:r w:rsidR="00DA36B8" w:rsidRPr="00DA36B8">
        <w:rPr>
          <w:rFonts w:asciiTheme="minorHAnsi" w:eastAsia="Times New Roman" w:hAnsiTheme="minorHAnsi" w:cstheme="minorHAnsi"/>
        </w:rPr>
        <w:t>100</w:t>
      </w:r>
      <w:proofErr w:type="gramEnd"/>
      <w:r w:rsidR="00DA36B8" w:rsidRPr="00DA36B8">
        <w:rPr>
          <w:rFonts w:asciiTheme="minorHAnsi" w:eastAsia="Times New Roman" w:hAnsiTheme="minorHAnsi" w:cstheme="minorHAnsi"/>
        </w:rPr>
        <w:t xml:space="preserve"> figuranti coinvolti.</w:t>
      </w:r>
      <w:r w:rsidR="00DA36B8">
        <w:rPr>
          <w:rFonts w:asciiTheme="minorHAnsi" w:eastAsia="Times New Roman" w:hAnsiTheme="minorHAnsi" w:cstheme="minorHAnsi"/>
        </w:rPr>
        <w:t xml:space="preserve"> Lo spettacolo è </w:t>
      </w:r>
      <w:r w:rsidR="00DA36B8" w:rsidRPr="00301F02">
        <w:rPr>
          <w:rFonts w:asciiTheme="minorHAnsi" w:eastAsia="Times New Roman" w:hAnsiTheme="minorHAnsi" w:cstheme="minorHAnsi"/>
        </w:rPr>
        <w:t xml:space="preserve">sponsorizzato dal </w:t>
      </w:r>
      <w:r w:rsidR="00DA36B8" w:rsidRPr="00301F02">
        <w:rPr>
          <w:rFonts w:asciiTheme="minorHAnsi" w:eastAsia="Times New Roman" w:hAnsiTheme="minorHAnsi" w:cstheme="minorHAnsi"/>
          <w:b/>
          <w:bCs/>
        </w:rPr>
        <w:t>Consorzio Porta a mare</w:t>
      </w:r>
      <w:r w:rsidR="00DA36B8" w:rsidRPr="00301F02">
        <w:rPr>
          <w:rFonts w:asciiTheme="minorHAnsi" w:eastAsia="Times New Roman" w:hAnsiTheme="minorHAnsi" w:cstheme="minorHAnsi"/>
        </w:rPr>
        <w:t>. A seguire la compagnia MET-cantieri meticci che porterà due sp</w:t>
      </w:r>
      <w:r w:rsidR="00DA36B8" w:rsidRPr="00DA36B8">
        <w:rPr>
          <w:rFonts w:asciiTheme="minorHAnsi" w:eastAsia="Times New Roman" w:hAnsiTheme="minorHAnsi" w:cstheme="minorHAnsi"/>
        </w:rPr>
        <w:t xml:space="preserve">ettacoli: </w:t>
      </w:r>
      <w:r w:rsidR="00DA36B8" w:rsidRPr="00DA36B8">
        <w:rPr>
          <w:rFonts w:asciiTheme="minorHAnsi" w:eastAsia="Times New Roman" w:hAnsiTheme="minorHAnsi" w:cstheme="minorHAnsi"/>
          <w:b/>
          <w:bCs/>
        </w:rPr>
        <w:t>The Game</w:t>
      </w:r>
      <w:r w:rsidR="00DA36B8" w:rsidRPr="00DA36B8">
        <w:rPr>
          <w:rFonts w:asciiTheme="minorHAnsi" w:eastAsia="Times New Roman" w:hAnsiTheme="minorHAnsi" w:cstheme="minorHAnsi"/>
        </w:rPr>
        <w:t xml:space="preserve">, spettacolo site-specific e </w:t>
      </w:r>
      <w:r w:rsidR="00DA36B8" w:rsidRPr="00DA36B8">
        <w:rPr>
          <w:rFonts w:asciiTheme="minorHAnsi" w:eastAsia="Times New Roman" w:hAnsiTheme="minorHAnsi" w:cstheme="minorHAnsi"/>
          <w:b/>
          <w:bCs/>
        </w:rPr>
        <w:t>Il violino del Titanic</w:t>
      </w:r>
      <w:r w:rsidR="00DA36B8">
        <w:rPr>
          <w:rFonts w:asciiTheme="minorHAnsi" w:eastAsia="Times New Roman" w:hAnsiTheme="minorHAnsi" w:cstheme="minorHAnsi"/>
        </w:rPr>
        <w:t xml:space="preserve">. Infine, il progetto </w:t>
      </w:r>
      <w:r w:rsidR="00DA36B8" w:rsidRPr="00DA36B8">
        <w:rPr>
          <w:rFonts w:asciiTheme="minorHAnsi" w:eastAsia="Times New Roman" w:hAnsiTheme="minorHAnsi" w:cstheme="minorHAnsi"/>
        </w:rPr>
        <w:t xml:space="preserve">curato da Chelo Zoppi: </w:t>
      </w:r>
      <w:r w:rsidR="00DA36B8" w:rsidRPr="00DA36B8">
        <w:rPr>
          <w:rFonts w:asciiTheme="minorHAnsi" w:eastAsia="Times New Roman" w:hAnsiTheme="minorHAnsi" w:cstheme="minorHAnsi"/>
          <w:b/>
          <w:bCs/>
        </w:rPr>
        <w:t>Contemporaneo valzer popolare</w:t>
      </w:r>
      <w:r w:rsidR="00DA36B8" w:rsidRPr="00DA36B8">
        <w:rPr>
          <w:rFonts w:asciiTheme="minorHAnsi" w:eastAsia="Times New Roman" w:hAnsiTheme="minorHAnsi" w:cstheme="minorHAnsi"/>
        </w:rPr>
        <w:t>, ispirato al celeberrimo ballo del Gattopardo di Luchino Visconti.</w:t>
      </w:r>
    </w:p>
    <w:p w14:paraId="060AA3F3" w14:textId="6B6FD86E" w:rsidR="00D17042" w:rsidRDefault="00D17042" w:rsidP="009D3D3A">
      <w:pPr>
        <w:spacing w:after="240" w:line="240" w:lineRule="auto"/>
        <w:jc w:val="both"/>
        <w:rPr>
          <w:rFonts w:asciiTheme="minorHAnsi" w:hAnsiTheme="minorHAnsi" w:cstheme="minorHAnsi"/>
        </w:rPr>
      </w:pPr>
      <w:proofErr w:type="spellStart"/>
      <w:r w:rsidRPr="00D17042">
        <w:rPr>
          <w:rFonts w:asciiTheme="minorHAnsi" w:hAnsiTheme="minorHAnsi" w:cstheme="minorHAnsi"/>
          <w:b/>
          <w:bCs/>
        </w:rPr>
        <w:t>CineMenù</w:t>
      </w:r>
      <w:proofErr w:type="spellEnd"/>
      <w:r w:rsidRPr="00D17042">
        <w:rPr>
          <w:rFonts w:asciiTheme="minorHAnsi" w:hAnsiTheme="minorHAnsi" w:cstheme="minorHAnsi"/>
        </w:rPr>
        <w:t xml:space="preserve"> è il titolo dell’iniziativa </w:t>
      </w:r>
      <w:r>
        <w:rPr>
          <w:rFonts w:asciiTheme="minorHAnsi" w:hAnsiTheme="minorHAnsi" w:cstheme="minorHAnsi"/>
        </w:rPr>
        <w:t>rivolta agli esercizi della ristorazione della Venezia che hanno aderito creando dei menù ad hoc tratti da celebri film.</w:t>
      </w:r>
      <w:r w:rsidR="00510B06">
        <w:rPr>
          <w:rFonts w:asciiTheme="minorHAnsi" w:hAnsiTheme="minorHAnsi" w:cstheme="minorHAnsi"/>
        </w:rPr>
        <w:t xml:space="preserve"> Ci sarà ancora tempo fino a martedì prossimo, 18 luglio, per aderire all’iniziativa.</w:t>
      </w:r>
    </w:p>
    <w:p w14:paraId="72EF12F3" w14:textId="6BF4EC7D" w:rsidR="00301F02" w:rsidRPr="00D17042" w:rsidRDefault="00301F02" w:rsidP="009D3D3A">
      <w:pPr>
        <w:spacing w:after="240" w:line="240" w:lineRule="auto"/>
        <w:jc w:val="both"/>
        <w:rPr>
          <w:rFonts w:asciiTheme="minorHAnsi" w:hAnsiTheme="minorHAnsi" w:cstheme="minorHAnsi"/>
          <w:color w:val="000000"/>
        </w:rPr>
      </w:pPr>
      <w:r>
        <w:rPr>
          <w:rFonts w:asciiTheme="minorHAnsi" w:hAnsiTheme="minorHAnsi" w:cstheme="minorHAnsi"/>
        </w:rPr>
        <w:t xml:space="preserve">Previsti nel corso dell’intera kermesse degli </w:t>
      </w:r>
      <w:r w:rsidRPr="00301F02">
        <w:rPr>
          <w:rFonts w:asciiTheme="minorHAnsi" w:hAnsiTheme="minorHAnsi" w:cstheme="minorHAnsi"/>
          <w:b/>
          <w:bCs/>
        </w:rPr>
        <w:t>appuntamenti formativi</w:t>
      </w:r>
      <w:r>
        <w:rPr>
          <w:rFonts w:asciiTheme="minorHAnsi" w:hAnsiTheme="minorHAnsi" w:cstheme="minorHAnsi"/>
        </w:rPr>
        <w:t xml:space="preserve"> con professionisti del cinema</w:t>
      </w:r>
      <w:r w:rsidR="001A39F8">
        <w:rPr>
          <w:rFonts w:asciiTheme="minorHAnsi" w:hAnsiTheme="minorHAnsi" w:cstheme="minorHAnsi"/>
        </w:rPr>
        <w:t xml:space="preserve"> tra cui il contributo dei</w:t>
      </w:r>
      <w:r w:rsidR="001A39F8" w:rsidRPr="001A39F8">
        <w:rPr>
          <w:rFonts w:asciiTheme="minorHAnsi" w:hAnsiTheme="minorHAnsi" w:cstheme="minorHAnsi"/>
          <w:b/>
          <w:bCs/>
        </w:rPr>
        <w:t xml:space="preserve"> Licaoni</w:t>
      </w:r>
      <w:r w:rsidR="001A39F8">
        <w:rPr>
          <w:rFonts w:asciiTheme="minorHAnsi" w:hAnsiTheme="minorHAnsi" w:cstheme="minorHAnsi"/>
          <w:b/>
          <w:bCs/>
        </w:rPr>
        <w:t>.</w:t>
      </w:r>
    </w:p>
    <w:p w14:paraId="214FDE55" w14:textId="05A97C38" w:rsidR="00813EC3" w:rsidRPr="00813EC3" w:rsidRDefault="00314475" w:rsidP="009D3D3A">
      <w:pPr>
        <w:spacing w:before="100" w:beforeAutospacing="1" w:after="100" w:afterAutospacing="1" w:line="240" w:lineRule="auto"/>
        <w:jc w:val="both"/>
        <w:rPr>
          <w:rFonts w:asciiTheme="minorHAnsi" w:hAnsiTheme="minorHAnsi" w:cstheme="minorHAnsi"/>
          <w:color w:val="000000"/>
        </w:rPr>
      </w:pPr>
      <w:r w:rsidRPr="00813EC3">
        <w:rPr>
          <w:rFonts w:asciiTheme="minorHAnsi" w:hAnsiTheme="minorHAnsi" w:cstheme="minorHAnsi"/>
          <w:color w:val="000000"/>
        </w:rPr>
        <w:t>La caratterizzazione cinematografica di quest'anno di "Effetto Venezia" si realizza anche grazie alla collaborazione con l'</w:t>
      </w:r>
      <w:r w:rsidRPr="00314475">
        <w:rPr>
          <w:rFonts w:asciiTheme="minorHAnsi" w:hAnsiTheme="minorHAnsi" w:cstheme="minorHAnsi"/>
          <w:b/>
          <w:bCs/>
          <w:color w:val="000000"/>
        </w:rPr>
        <w:t>Area Cinema</w:t>
      </w:r>
      <w:r w:rsidRPr="00813EC3">
        <w:rPr>
          <w:rFonts w:asciiTheme="minorHAnsi" w:hAnsiTheme="minorHAnsi" w:cstheme="minorHAnsi"/>
          <w:color w:val="000000"/>
        </w:rPr>
        <w:t xml:space="preserve"> di </w:t>
      </w:r>
      <w:r w:rsidRPr="00314475">
        <w:rPr>
          <w:rFonts w:asciiTheme="minorHAnsi" w:hAnsiTheme="minorHAnsi" w:cstheme="minorHAnsi"/>
          <w:b/>
          <w:bCs/>
          <w:color w:val="000000"/>
        </w:rPr>
        <w:t>Fondazione Sistema Toscana</w:t>
      </w:r>
      <w:r w:rsidRPr="00813EC3">
        <w:rPr>
          <w:rFonts w:asciiTheme="minorHAnsi" w:hAnsiTheme="minorHAnsi" w:cstheme="minorHAnsi"/>
          <w:color w:val="000000"/>
        </w:rPr>
        <w:t>, con cui l'amministrazione sta immaginando un futuro nuovamente attivo in questo settore</w:t>
      </w:r>
      <w:r w:rsidR="0062191F">
        <w:rPr>
          <w:rFonts w:asciiTheme="minorHAnsi" w:hAnsiTheme="minorHAnsi" w:cstheme="minorHAnsi"/>
          <w:color w:val="000000"/>
        </w:rPr>
        <w:t xml:space="preserve"> e </w:t>
      </w:r>
      <w:r w:rsidRPr="00813EC3">
        <w:rPr>
          <w:rFonts w:asciiTheme="minorHAnsi" w:hAnsiTheme="minorHAnsi" w:cstheme="minorHAnsi"/>
          <w:color w:val="000000"/>
        </w:rPr>
        <w:t>che si concretizzerà con progetti da realizzare insieme.</w:t>
      </w:r>
      <w:r w:rsidR="00A3143D">
        <w:rPr>
          <w:rFonts w:asciiTheme="minorHAnsi" w:hAnsiTheme="minorHAnsi" w:cstheme="minorHAnsi"/>
          <w:color w:val="000000"/>
        </w:rPr>
        <w:t xml:space="preserve"> </w:t>
      </w:r>
      <w:r w:rsidR="00F04560">
        <w:rPr>
          <w:rFonts w:asciiTheme="minorHAnsi" w:hAnsiTheme="minorHAnsi" w:cstheme="minorHAnsi"/>
          <w:color w:val="000000"/>
        </w:rPr>
        <w:t xml:space="preserve">Per questa edizione </w:t>
      </w:r>
      <w:r w:rsidR="00E726DC">
        <w:rPr>
          <w:rFonts w:asciiTheme="minorHAnsi" w:hAnsiTheme="minorHAnsi" w:cstheme="minorHAnsi"/>
          <w:color w:val="000000"/>
        </w:rPr>
        <w:t xml:space="preserve">è stata attivata </w:t>
      </w:r>
      <w:r w:rsidR="0062191F">
        <w:rPr>
          <w:rFonts w:asciiTheme="minorHAnsi" w:hAnsiTheme="minorHAnsi" w:cstheme="minorHAnsi"/>
          <w:color w:val="000000"/>
        </w:rPr>
        <w:t>anche una relazione</w:t>
      </w:r>
      <w:r w:rsidR="00896985" w:rsidRPr="00896985">
        <w:rPr>
          <w:rFonts w:asciiTheme="minorHAnsi" w:hAnsiTheme="minorHAnsi" w:cstheme="minorHAnsi"/>
          <w:color w:val="000000"/>
        </w:rPr>
        <w:t xml:space="preserve"> con la </w:t>
      </w:r>
      <w:r w:rsidR="00896985" w:rsidRPr="00896985">
        <w:rPr>
          <w:rFonts w:asciiTheme="minorHAnsi" w:hAnsiTheme="minorHAnsi" w:cstheme="minorHAnsi"/>
          <w:b/>
          <w:bCs/>
          <w:color w:val="000000"/>
        </w:rPr>
        <w:t>Mostra d’arte cinematografica di Venezia</w:t>
      </w:r>
      <w:r w:rsidR="00896985" w:rsidRPr="00896985">
        <w:rPr>
          <w:rFonts w:asciiTheme="minorHAnsi" w:hAnsiTheme="minorHAnsi" w:cstheme="minorHAnsi"/>
          <w:color w:val="000000"/>
        </w:rPr>
        <w:t xml:space="preserve"> attraverso il suo direttore Alberto Barbera.</w:t>
      </w:r>
      <w:r w:rsidR="00F04560">
        <w:rPr>
          <w:rFonts w:asciiTheme="minorHAnsi" w:hAnsiTheme="minorHAnsi" w:cstheme="minorHAnsi"/>
          <w:color w:val="000000"/>
        </w:rPr>
        <w:t xml:space="preserve"> </w:t>
      </w:r>
    </w:p>
    <w:p w14:paraId="6D0917E1" w14:textId="04E0B865" w:rsidR="00155E33" w:rsidRPr="002E257D" w:rsidRDefault="00155E33" w:rsidP="009D3D3A">
      <w:pPr>
        <w:spacing w:after="240" w:line="240" w:lineRule="auto"/>
        <w:jc w:val="both"/>
      </w:pPr>
      <w:r>
        <w:rPr>
          <w:rFonts w:asciiTheme="minorHAnsi" w:hAnsiTheme="minorHAnsi" w:cstheme="minorHAnsi"/>
          <w:color w:val="000000"/>
        </w:rPr>
        <w:t xml:space="preserve">L’immagine di questa edizione di Effetto Venezia è stata affidata all’artista livornese di adozione </w:t>
      </w:r>
      <w:r w:rsidRPr="00F04560">
        <w:rPr>
          <w:rFonts w:asciiTheme="minorHAnsi" w:hAnsiTheme="minorHAnsi" w:cstheme="minorHAnsi"/>
          <w:b/>
          <w:bCs/>
          <w:color w:val="000000"/>
        </w:rPr>
        <w:t xml:space="preserve">Margherita </w:t>
      </w:r>
      <w:proofErr w:type="spellStart"/>
      <w:r w:rsidRPr="00F04560">
        <w:rPr>
          <w:rFonts w:asciiTheme="minorHAnsi" w:hAnsiTheme="minorHAnsi" w:cstheme="minorHAnsi"/>
          <w:b/>
          <w:bCs/>
          <w:color w:val="000000"/>
        </w:rPr>
        <w:t>Tramutoli</w:t>
      </w:r>
      <w:proofErr w:type="spellEnd"/>
      <w:r>
        <w:rPr>
          <w:rFonts w:asciiTheme="minorHAnsi" w:hAnsiTheme="minorHAnsi" w:cstheme="minorHAnsi"/>
          <w:color w:val="000000"/>
        </w:rPr>
        <w:t xml:space="preserve"> (in arte </w:t>
      </w:r>
      <w:r w:rsidRPr="00F04560">
        <w:rPr>
          <w:rFonts w:asciiTheme="minorHAnsi" w:hAnsiTheme="minorHAnsi" w:cstheme="minorHAnsi"/>
          <w:b/>
          <w:bCs/>
          <w:color w:val="000000"/>
        </w:rPr>
        <w:t>La Tram</w:t>
      </w:r>
      <w:r>
        <w:rPr>
          <w:rFonts w:asciiTheme="minorHAnsi" w:hAnsiTheme="minorHAnsi" w:cstheme="minorHAnsi"/>
          <w:color w:val="000000"/>
        </w:rPr>
        <w:t>) che, partendo da una protagonista femminile, ha elaborato l’idea di una città che si rispecchia</w:t>
      </w:r>
      <w:r w:rsidRPr="00F04560">
        <w:rPr>
          <w:rFonts w:asciiTheme="minorHAnsi" w:hAnsiTheme="minorHAnsi" w:cstheme="minorHAnsi"/>
          <w:color w:val="000000"/>
        </w:rPr>
        <w:t xml:space="preserve"> </w:t>
      </w:r>
      <w:r>
        <w:rPr>
          <w:rFonts w:asciiTheme="minorHAnsi" w:hAnsiTheme="minorHAnsi" w:cstheme="minorHAnsi"/>
          <w:color w:val="000000"/>
        </w:rPr>
        <w:t>nel cinema.</w:t>
      </w:r>
      <w:r>
        <w:t xml:space="preserve"> </w:t>
      </w:r>
      <w:r w:rsidRPr="008B4844">
        <w:rPr>
          <w:rFonts w:asciiTheme="minorHAnsi" w:hAnsiTheme="minorHAnsi" w:cstheme="minorHAnsi"/>
          <w:color w:val="000000"/>
        </w:rPr>
        <w:t xml:space="preserve">La ragazza con gli occhi sgranati </w:t>
      </w:r>
      <w:r>
        <w:rPr>
          <w:rFonts w:asciiTheme="minorHAnsi" w:hAnsiTheme="minorHAnsi" w:cstheme="minorHAnsi"/>
          <w:color w:val="000000"/>
        </w:rPr>
        <w:t>è</w:t>
      </w:r>
      <w:r w:rsidRPr="008B4844">
        <w:rPr>
          <w:rFonts w:asciiTheme="minorHAnsi" w:hAnsiTheme="minorHAnsi" w:cstheme="minorHAnsi"/>
          <w:color w:val="000000"/>
        </w:rPr>
        <w:t xml:space="preserve"> immaginata ammirata a guardare un film, il film della sua città, e questa proiezione le si cuce addosso</w:t>
      </w:r>
      <w:r>
        <w:rPr>
          <w:rFonts w:asciiTheme="minorHAnsi" w:hAnsiTheme="minorHAnsi" w:cstheme="minorHAnsi"/>
          <w:color w:val="000000"/>
        </w:rPr>
        <w:t xml:space="preserve"> e</w:t>
      </w:r>
      <w:r w:rsidRPr="008B4844">
        <w:rPr>
          <w:rFonts w:asciiTheme="minorHAnsi" w:hAnsiTheme="minorHAnsi" w:cstheme="minorHAnsi"/>
          <w:color w:val="000000"/>
        </w:rPr>
        <w:t xml:space="preserve"> il videomapping della Venezia segue il suo profilo.</w:t>
      </w:r>
    </w:p>
    <w:p w14:paraId="720B54B6" w14:textId="700BCD7A" w:rsidR="000264B2" w:rsidRDefault="000264B2" w:rsidP="009D3D3A">
      <w:pPr>
        <w:spacing w:after="240" w:line="240" w:lineRule="auto"/>
        <w:jc w:val="both"/>
        <w:rPr>
          <w:rFonts w:asciiTheme="minorHAnsi" w:hAnsiTheme="minorHAnsi" w:cstheme="minorHAnsi"/>
          <w:color w:val="000000"/>
        </w:rPr>
      </w:pPr>
      <w:r>
        <w:rPr>
          <w:rFonts w:asciiTheme="minorHAnsi" w:hAnsiTheme="minorHAnsi" w:cstheme="minorHAnsi"/>
          <w:color w:val="000000"/>
        </w:rPr>
        <w:t>La presentazione del festival è stata affidata quest’anno a</w:t>
      </w:r>
      <w:r w:rsidR="008457F8">
        <w:rPr>
          <w:rFonts w:asciiTheme="minorHAnsi" w:hAnsiTheme="minorHAnsi" w:cstheme="minorHAnsi"/>
          <w:color w:val="000000"/>
        </w:rPr>
        <w:t>d</w:t>
      </w:r>
      <w:r>
        <w:rPr>
          <w:rFonts w:asciiTheme="minorHAnsi" w:hAnsiTheme="minorHAnsi" w:cstheme="minorHAnsi"/>
          <w:color w:val="000000"/>
        </w:rPr>
        <w:t xml:space="preserve"> un cortometraggio </w:t>
      </w:r>
      <w:r w:rsidR="00345D47">
        <w:rPr>
          <w:rFonts w:asciiTheme="minorHAnsi" w:hAnsiTheme="minorHAnsi" w:cstheme="minorHAnsi"/>
          <w:color w:val="000000"/>
        </w:rPr>
        <w:t xml:space="preserve">dedicato alla grande tradizione cinematografica e </w:t>
      </w:r>
      <w:r>
        <w:rPr>
          <w:rFonts w:asciiTheme="minorHAnsi" w:hAnsiTheme="minorHAnsi" w:cstheme="minorHAnsi"/>
          <w:color w:val="000000"/>
        </w:rPr>
        <w:t xml:space="preserve">realizzato </w:t>
      </w:r>
      <w:r w:rsidR="00345D47">
        <w:rPr>
          <w:rFonts w:asciiTheme="minorHAnsi" w:hAnsiTheme="minorHAnsi" w:cstheme="minorHAnsi"/>
          <w:color w:val="000000"/>
        </w:rPr>
        <w:t>da</w:t>
      </w:r>
      <w:r>
        <w:rPr>
          <w:rFonts w:asciiTheme="minorHAnsi" w:hAnsiTheme="minorHAnsi" w:cstheme="minorHAnsi"/>
          <w:color w:val="000000"/>
        </w:rPr>
        <w:t xml:space="preserve"> </w:t>
      </w:r>
      <w:r w:rsidRPr="00B91314">
        <w:rPr>
          <w:rFonts w:asciiTheme="minorHAnsi" w:hAnsiTheme="minorHAnsi" w:cstheme="minorHAnsi"/>
          <w:b/>
          <w:bCs/>
          <w:color w:val="000000"/>
        </w:rPr>
        <w:t>Luca Bardi</w:t>
      </w:r>
      <w:r w:rsidR="00F04560">
        <w:rPr>
          <w:rFonts w:asciiTheme="minorHAnsi" w:hAnsiTheme="minorHAnsi" w:cstheme="minorHAnsi"/>
          <w:b/>
          <w:bCs/>
          <w:color w:val="000000"/>
        </w:rPr>
        <w:t xml:space="preserve"> </w:t>
      </w:r>
      <w:r w:rsidR="00345D47" w:rsidRPr="00345D47">
        <w:rPr>
          <w:rFonts w:asciiTheme="minorHAnsi" w:hAnsiTheme="minorHAnsi" w:cstheme="minorHAnsi"/>
          <w:color w:val="000000"/>
        </w:rPr>
        <w:t xml:space="preserve">(regia) </w:t>
      </w:r>
      <w:r w:rsidR="00F04560" w:rsidRPr="00F04560">
        <w:rPr>
          <w:rFonts w:asciiTheme="minorHAnsi" w:hAnsiTheme="minorHAnsi" w:cstheme="minorHAnsi"/>
          <w:color w:val="000000"/>
        </w:rPr>
        <w:t xml:space="preserve">e </w:t>
      </w:r>
      <w:r w:rsidR="00F04560">
        <w:rPr>
          <w:rFonts w:asciiTheme="minorHAnsi" w:hAnsiTheme="minorHAnsi" w:cstheme="minorHAnsi"/>
          <w:b/>
          <w:bCs/>
          <w:color w:val="000000"/>
        </w:rPr>
        <w:t>Veronica Demelas</w:t>
      </w:r>
      <w:r w:rsidR="00345D47">
        <w:rPr>
          <w:rFonts w:asciiTheme="minorHAnsi" w:hAnsiTheme="minorHAnsi" w:cstheme="minorHAnsi"/>
          <w:b/>
          <w:bCs/>
          <w:color w:val="000000"/>
        </w:rPr>
        <w:t xml:space="preserve"> </w:t>
      </w:r>
      <w:r w:rsidR="00345D47" w:rsidRPr="00345D47">
        <w:rPr>
          <w:rFonts w:asciiTheme="minorHAnsi" w:hAnsiTheme="minorHAnsi" w:cstheme="minorHAnsi"/>
          <w:color w:val="000000"/>
        </w:rPr>
        <w:t>(produzione)</w:t>
      </w:r>
      <w:r w:rsidR="00B91314" w:rsidRPr="00345D47">
        <w:rPr>
          <w:rFonts w:asciiTheme="minorHAnsi" w:hAnsiTheme="minorHAnsi" w:cstheme="minorHAnsi"/>
          <w:color w:val="000000"/>
        </w:rPr>
        <w:t xml:space="preserve">. </w:t>
      </w:r>
      <w:r w:rsidR="00B91314">
        <w:rPr>
          <w:rFonts w:asciiTheme="minorHAnsi" w:hAnsiTheme="minorHAnsi" w:cstheme="minorHAnsi"/>
          <w:color w:val="000000"/>
        </w:rPr>
        <w:t>Alla base</w:t>
      </w:r>
      <w:r w:rsidR="00345D47">
        <w:rPr>
          <w:rFonts w:asciiTheme="minorHAnsi" w:hAnsiTheme="minorHAnsi" w:cstheme="minorHAnsi"/>
          <w:color w:val="000000"/>
        </w:rPr>
        <w:t>,</w:t>
      </w:r>
      <w:r w:rsidR="00B91314">
        <w:rPr>
          <w:rFonts w:asciiTheme="minorHAnsi" w:hAnsiTheme="minorHAnsi" w:cstheme="minorHAnsi"/>
          <w:color w:val="000000"/>
        </w:rPr>
        <w:t xml:space="preserve"> </w:t>
      </w:r>
      <w:r w:rsidR="00203109">
        <w:rPr>
          <w:rFonts w:asciiTheme="minorHAnsi" w:hAnsiTheme="minorHAnsi" w:cstheme="minorHAnsi"/>
          <w:color w:val="000000"/>
        </w:rPr>
        <w:t>la volontà della direzione artistica di investire attraverso Effetto Venezia su u</w:t>
      </w:r>
      <w:r>
        <w:rPr>
          <w:rFonts w:asciiTheme="minorHAnsi" w:hAnsiTheme="minorHAnsi" w:cstheme="minorHAnsi"/>
          <w:color w:val="000000"/>
        </w:rPr>
        <w:t xml:space="preserve">n prodotto originale </w:t>
      </w:r>
      <w:r w:rsidR="00F04560">
        <w:rPr>
          <w:rFonts w:asciiTheme="minorHAnsi" w:hAnsiTheme="minorHAnsi" w:cstheme="minorHAnsi"/>
          <w:color w:val="000000"/>
        </w:rPr>
        <w:t xml:space="preserve">che </w:t>
      </w:r>
      <w:r w:rsidR="00203109">
        <w:rPr>
          <w:rFonts w:asciiTheme="minorHAnsi" w:hAnsiTheme="minorHAnsi" w:cstheme="minorHAnsi"/>
          <w:color w:val="000000"/>
        </w:rPr>
        <w:t xml:space="preserve">permettesse a maestranze </w:t>
      </w:r>
      <w:r w:rsidR="00F04560">
        <w:rPr>
          <w:rFonts w:asciiTheme="minorHAnsi" w:hAnsiTheme="minorHAnsi" w:cstheme="minorHAnsi"/>
          <w:color w:val="000000"/>
        </w:rPr>
        <w:t>della città di operare nel proprio settore</w:t>
      </w:r>
      <w:r>
        <w:rPr>
          <w:rFonts w:asciiTheme="minorHAnsi" w:hAnsiTheme="minorHAnsi" w:cstheme="minorHAnsi"/>
          <w:color w:val="000000"/>
        </w:rPr>
        <w:t>.</w:t>
      </w:r>
      <w:r w:rsidR="008B4844">
        <w:rPr>
          <w:rFonts w:asciiTheme="minorHAnsi" w:hAnsiTheme="minorHAnsi" w:cstheme="minorHAnsi"/>
          <w:color w:val="000000"/>
        </w:rPr>
        <w:t xml:space="preserve"> Il cortometraggio è stato r</w:t>
      </w:r>
      <w:r w:rsidR="008B4844" w:rsidRPr="008B4844">
        <w:rPr>
          <w:rFonts w:asciiTheme="minorHAnsi" w:hAnsiTheme="minorHAnsi" w:cstheme="minorHAnsi"/>
          <w:color w:val="000000"/>
        </w:rPr>
        <w:t>ealizzato grazie alla collaborazione di Museo Civico Giovanni Fattori, Fondazione Teatro Goldoni, Acquario di Livorno, Sport Insieme Livorno APS, Società di Danza circolo livornese, Topolino Club Livorno, Livorno Scacchi, Sezione Nautica Borgo Cappuccini, Non Solo Giardini</w:t>
      </w:r>
      <w:r w:rsidR="008B4844">
        <w:rPr>
          <w:rFonts w:asciiTheme="minorHAnsi" w:hAnsiTheme="minorHAnsi" w:cstheme="minorHAnsi"/>
          <w:color w:val="000000"/>
        </w:rPr>
        <w:t>.</w:t>
      </w:r>
    </w:p>
    <w:sectPr w:rsidR="000264B2">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4220" w14:textId="77777777" w:rsidR="00BE6B6D" w:rsidRDefault="00BE6B6D" w:rsidP="002F4334">
      <w:pPr>
        <w:spacing w:line="240" w:lineRule="auto"/>
      </w:pPr>
      <w:r>
        <w:separator/>
      </w:r>
    </w:p>
  </w:endnote>
  <w:endnote w:type="continuationSeparator" w:id="0">
    <w:p w14:paraId="5AA1628C" w14:textId="77777777" w:rsidR="00BE6B6D" w:rsidRDefault="00BE6B6D" w:rsidP="002F4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F13F" w14:textId="77777777" w:rsidR="00BE6B6D" w:rsidRDefault="00BE6B6D" w:rsidP="002F4334">
      <w:pPr>
        <w:spacing w:line="240" w:lineRule="auto"/>
      </w:pPr>
      <w:r>
        <w:separator/>
      </w:r>
    </w:p>
  </w:footnote>
  <w:footnote w:type="continuationSeparator" w:id="0">
    <w:p w14:paraId="037B498C" w14:textId="77777777" w:rsidR="00BE6B6D" w:rsidRDefault="00BE6B6D" w:rsidP="002F43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BC75" w14:textId="1B2135D8" w:rsidR="002F4334" w:rsidRDefault="002F4334">
    <w:pPr>
      <w:pStyle w:val="Intestazione"/>
    </w:pPr>
    <w:r>
      <w:rPr>
        <w:noProof/>
      </w:rPr>
      <w:drawing>
        <wp:anchor distT="0" distB="0" distL="0" distR="0" simplePos="0" relativeHeight="251659264" behindDoc="1" locked="0" layoutInCell="1" allowOverlap="1" wp14:anchorId="641B6BE5" wp14:editId="0B071486">
          <wp:simplePos x="0" y="0"/>
          <wp:positionH relativeFrom="column">
            <wp:posOffset>0</wp:posOffset>
          </wp:positionH>
          <wp:positionV relativeFrom="paragraph">
            <wp:posOffset>158115</wp:posOffset>
          </wp:positionV>
          <wp:extent cx="6118860" cy="639445"/>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6394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34"/>
    <w:rsid w:val="000264B2"/>
    <w:rsid w:val="000A1BEC"/>
    <w:rsid w:val="00155E33"/>
    <w:rsid w:val="001A39F8"/>
    <w:rsid w:val="001F6673"/>
    <w:rsid w:val="00203109"/>
    <w:rsid w:val="002A480A"/>
    <w:rsid w:val="002B02A0"/>
    <w:rsid w:val="002E257D"/>
    <w:rsid w:val="002F4334"/>
    <w:rsid w:val="00301F02"/>
    <w:rsid w:val="00310F68"/>
    <w:rsid w:val="003123C5"/>
    <w:rsid w:val="00314475"/>
    <w:rsid w:val="00345D47"/>
    <w:rsid w:val="004A713D"/>
    <w:rsid w:val="00510B06"/>
    <w:rsid w:val="0054065F"/>
    <w:rsid w:val="005B7ABE"/>
    <w:rsid w:val="005C3326"/>
    <w:rsid w:val="005F51C5"/>
    <w:rsid w:val="0062191F"/>
    <w:rsid w:val="006765EF"/>
    <w:rsid w:val="00683597"/>
    <w:rsid w:val="006F7297"/>
    <w:rsid w:val="00743BA7"/>
    <w:rsid w:val="007A1321"/>
    <w:rsid w:val="00813B9A"/>
    <w:rsid w:val="00813EC3"/>
    <w:rsid w:val="008457F8"/>
    <w:rsid w:val="00870D10"/>
    <w:rsid w:val="00885A72"/>
    <w:rsid w:val="00885D6C"/>
    <w:rsid w:val="00896985"/>
    <w:rsid w:val="008B4844"/>
    <w:rsid w:val="008B5DEE"/>
    <w:rsid w:val="008C674B"/>
    <w:rsid w:val="0091436C"/>
    <w:rsid w:val="00986C48"/>
    <w:rsid w:val="0099721F"/>
    <w:rsid w:val="009D3D3A"/>
    <w:rsid w:val="00A101E3"/>
    <w:rsid w:val="00A3143D"/>
    <w:rsid w:val="00A43C93"/>
    <w:rsid w:val="00A57776"/>
    <w:rsid w:val="00B1372E"/>
    <w:rsid w:val="00B41764"/>
    <w:rsid w:val="00B91314"/>
    <w:rsid w:val="00BE4382"/>
    <w:rsid w:val="00BE6B6D"/>
    <w:rsid w:val="00BE7427"/>
    <w:rsid w:val="00BF052A"/>
    <w:rsid w:val="00CC0B3B"/>
    <w:rsid w:val="00CF41E6"/>
    <w:rsid w:val="00D17042"/>
    <w:rsid w:val="00D27DC2"/>
    <w:rsid w:val="00DA36B8"/>
    <w:rsid w:val="00E726DC"/>
    <w:rsid w:val="00E83DD8"/>
    <w:rsid w:val="00EF0EE1"/>
    <w:rsid w:val="00EF66EE"/>
    <w:rsid w:val="00F04560"/>
    <w:rsid w:val="00F6265C"/>
    <w:rsid w:val="00F94454"/>
    <w:rsid w:val="00F96470"/>
    <w:rsid w:val="00FB1515"/>
    <w:rsid w:val="00FF36FA"/>
    <w:rsid w:val="00FF4564"/>
    <w:rsid w:val="00FF6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4E30"/>
  <w15:chartTrackingRefBased/>
  <w15:docId w15:val="{281AD276-154E-4E6C-BDFA-36C75B76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4334"/>
    <w:pPr>
      <w:spacing w:after="0" w:line="276" w:lineRule="auto"/>
    </w:pPr>
    <w:rPr>
      <w:rFonts w:ascii="Arial" w:eastAsia="Arial" w:hAnsi="Arial" w:cs="Arial"/>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433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F4334"/>
    <w:rPr>
      <w:rFonts w:ascii="Arial" w:eastAsia="Arial" w:hAnsi="Arial" w:cs="Arial"/>
      <w:kern w:val="0"/>
      <w:lang w:eastAsia="it-IT"/>
      <w14:ligatures w14:val="none"/>
    </w:rPr>
  </w:style>
  <w:style w:type="paragraph" w:styleId="Pidipagina">
    <w:name w:val="footer"/>
    <w:basedOn w:val="Normale"/>
    <w:link w:val="PidipaginaCarattere"/>
    <w:uiPriority w:val="99"/>
    <w:unhideWhenUsed/>
    <w:rsid w:val="002F4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F4334"/>
    <w:rPr>
      <w:rFonts w:ascii="Arial" w:eastAsia="Arial" w:hAnsi="Arial" w:cs="Arial"/>
      <w:kern w:val="0"/>
      <w:lang w:eastAsia="it-IT"/>
      <w14:ligatures w14:val="none"/>
    </w:rPr>
  </w:style>
  <w:style w:type="character" w:styleId="Collegamentoipertestuale">
    <w:name w:val="Hyperlink"/>
    <w:basedOn w:val="Carpredefinitoparagrafo"/>
    <w:uiPriority w:val="99"/>
    <w:semiHidden/>
    <w:unhideWhenUsed/>
    <w:rsid w:val="00DA36B8"/>
    <w:rPr>
      <w:color w:val="0000FF"/>
      <w:u w:val="single"/>
    </w:rPr>
  </w:style>
  <w:style w:type="character" w:customStyle="1" w:styleId="normaltextrun">
    <w:name w:val="normaltextrun"/>
    <w:basedOn w:val="Carpredefinitoparagrafo"/>
    <w:rsid w:val="002E257D"/>
  </w:style>
  <w:style w:type="paragraph" w:customStyle="1" w:styleId="paragraph">
    <w:name w:val="paragraph"/>
    <w:basedOn w:val="Normale"/>
    <w:rsid w:val="00885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Carpredefinitoparagrafo"/>
    <w:rsid w:val="00885A72"/>
  </w:style>
  <w:style w:type="character" w:customStyle="1" w:styleId="scxw35006121">
    <w:name w:val="scxw35006121"/>
    <w:basedOn w:val="Carpredefinitoparagrafo"/>
    <w:rsid w:val="00885A72"/>
  </w:style>
  <w:style w:type="paragraph" w:styleId="NormaleWeb">
    <w:name w:val="Normal (Web)"/>
    <w:basedOn w:val="Normale"/>
    <w:uiPriority w:val="99"/>
    <w:semiHidden/>
    <w:unhideWhenUsed/>
    <w:rsid w:val="00FF4564"/>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0082">
      <w:bodyDiv w:val="1"/>
      <w:marLeft w:val="0"/>
      <w:marRight w:val="0"/>
      <w:marTop w:val="0"/>
      <w:marBottom w:val="0"/>
      <w:divBdr>
        <w:top w:val="none" w:sz="0" w:space="0" w:color="auto"/>
        <w:left w:val="none" w:sz="0" w:space="0" w:color="auto"/>
        <w:bottom w:val="none" w:sz="0" w:space="0" w:color="auto"/>
        <w:right w:val="none" w:sz="0" w:space="0" w:color="auto"/>
      </w:divBdr>
    </w:div>
    <w:div w:id="717557283">
      <w:bodyDiv w:val="1"/>
      <w:marLeft w:val="0"/>
      <w:marRight w:val="0"/>
      <w:marTop w:val="0"/>
      <w:marBottom w:val="0"/>
      <w:divBdr>
        <w:top w:val="none" w:sz="0" w:space="0" w:color="auto"/>
        <w:left w:val="none" w:sz="0" w:space="0" w:color="auto"/>
        <w:bottom w:val="none" w:sz="0" w:space="0" w:color="auto"/>
        <w:right w:val="none" w:sz="0" w:space="0" w:color="auto"/>
      </w:divBdr>
    </w:div>
    <w:div w:id="906841297">
      <w:bodyDiv w:val="1"/>
      <w:marLeft w:val="0"/>
      <w:marRight w:val="0"/>
      <w:marTop w:val="0"/>
      <w:marBottom w:val="0"/>
      <w:divBdr>
        <w:top w:val="none" w:sz="0" w:space="0" w:color="auto"/>
        <w:left w:val="none" w:sz="0" w:space="0" w:color="auto"/>
        <w:bottom w:val="none" w:sz="0" w:space="0" w:color="auto"/>
        <w:right w:val="none" w:sz="0" w:space="0" w:color="auto"/>
      </w:divBdr>
    </w:div>
    <w:div w:id="978723696">
      <w:bodyDiv w:val="1"/>
      <w:marLeft w:val="0"/>
      <w:marRight w:val="0"/>
      <w:marTop w:val="0"/>
      <w:marBottom w:val="0"/>
      <w:divBdr>
        <w:top w:val="none" w:sz="0" w:space="0" w:color="auto"/>
        <w:left w:val="none" w:sz="0" w:space="0" w:color="auto"/>
        <w:bottom w:val="none" w:sz="0" w:space="0" w:color="auto"/>
        <w:right w:val="none" w:sz="0" w:space="0" w:color="auto"/>
      </w:divBdr>
    </w:div>
    <w:div w:id="1006595822">
      <w:bodyDiv w:val="1"/>
      <w:marLeft w:val="0"/>
      <w:marRight w:val="0"/>
      <w:marTop w:val="0"/>
      <w:marBottom w:val="0"/>
      <w:divBdr>
        <w:top w:val="none" w:sz="0" w:space="0" w:color="auto"/>
        <w:left w:val="none" w:sz="0" w:space="0" w:color="auto"/>
        <w:bottom w:val="none" w:sz="0" w:space="0" w:color="auto"/>
        <w:right w:val="none" w:sz="0" w:space="0" w:color="auto"/>
      </w:divBdr>
    </w:div>
    <w:div w:id="1264995969">
      <w:bodyDiv w:val="1"/>
      <w:marLeft w:val="0"/>
      <w:marRight w:val="0"/>
      <w:marTop w:val="0"/>
      <w:marBottom w:val="0"/>
      <w:divBdr>
        <w:top w:val="none" w:sz="0" w:space="0" w:color="auto"/>
        <w:left w:val="none" w:sz="0" w:space="0" w:color="auto"/>
        <w:bottom w:val="none" w:sz="0" w:space="0" w:color="auto"/>
        <w:right w:val="none" w:sz="0" w:space="0" w:color="auto"/>
      </w:divBdr>
      <w:divsChild>
        <w:div w:id="1294411837">
          <w:marLeft w:val="0"/>
          <w:marRight w:val="0"/>
          <w:marTop w:val="0"/>
          <w:marBottom w:val="0"/>
          <w:divBdr>
            <w:top w:val="none" w:sz="0" w:space="0" w:color="auto"/>
            <w:left w:val="none" w:sz="0" w:space="0" w:color="auto"/>
            <w:bottom w:val="none" w:sz="0" w:space="0" w:color="auto"/>
            <w:right w:val="none" w:sz="0" w:space="0" w:color="auto"/>
          </w:divBdr>
          <w:divsChild>
            <w:div w:id="1593276412">
              <w:marLeft w:val="0"/>
              <w:marRight w:val="0"/>
              <w:marTop w:val="0"/>
              <w:marBottom w:val="0"/>
              <w:divBdr>
                <w:top w:val="none" w:sz="0" w:space="0" w:color="auto"/>
                <w:left w:val="none" w:sz="0" w:space="0" w:color="auto"/>
                <w:bottom w:val="none" w:sz="0" w:space="0" w:color="auto"/>
                <w:right w:val="none" w:sz="0" w:space="0" w:color="auto"/>
              </w:divBdr>
            </w:div>
            <w:div w:id="687948081">
              <w:marLeft w:val="0"/>
              <w:marRight w:val="0"/>
              <w:marTop w:val="0"/>
              <w:marBottom w:val="0"/>
              <w:divBdr>
                <w:top w:val="none" w:sz="0" w:space="0" w:color="auto"/>
                <w:left w:val="none" w:sz="0" w:space="0" w:color="auto"/>
                <w:bottom w:val="none" w:sz="0" w:space="0" w:color="auto"/>
                <w:right w:val="none" w:sz="0" w:space="0" w:color="auto"/>
              </w:divBdr>
            </w:div>
            <w:div w:id="480124489">
              <w:marLeft w:val="0"/>
              <w:marRight w:val="0"/>
              <w:marTop w:val="0"/>
              <w:marBottom w:val="0"/>
              <w:divBdr>
                <w:top w:val="none" w:sz="0" w:space="0" w:color="auto"/>
                <w:left w:val="none" w:sz="0" w:space="0" w:color="auto"/>
                <w:bottom w:val="none" w:sz="0" w:space="0" w:color="auto"/>
                <w:right w:val="none" w:sz="0" w:space="0" w:color="auto"/>
              </w:divBdr>
            </w:div>
            <w:div w:id="1617640573">
              <w:marLeft w:val="0"/>
              <w:marRight w:val="0"/>
              <w:marTop w:val="0"/>
              <w:marBottom w:val="0"/>
              <w:divBdr>
                <w:top w:val="none" w:sz="0" w:space="0" w:color="auto"/>
                <w:left w:val="none" w:sz="0" w:space="0" w:color="auto"/>
                <w:bottom w:val="none" w:sz="0" w:space="0" w:color="auto"/>
                <w:right w:val="none" w:sz="0" w:space="0" w:color="auto"/>
              </w:divBdr>
            </w:div>
            <w:div w:id="602805703">
              <w:marLeft w:val="0"/>
              <w:marRight w:val="0"/>
              <w:marTop w:val="0"/>
              <w:marBottom w:val="0"/>
              <w:divBdr>
                <w:top w:val="none" w:sz="0" w:space="0" w:color="auto"/>
                <w:left w:val="none" w:sz="0" w:space="0" w:color="auto"/>
                <w:bottom w:val="none" w:sz="0" w:space="0" w:color="auto"/>
                <w:right w:val="none" w:sz="0" w:space="0" w:color="auto"/>
              </w:divBdr>
            </w:div>
            <w:div w:id="1987120272">
              <w:marLeft w:val="0"/>
              <w:marRight w:val="0"/>
              <w:marTop w:val="0"/>
              <w:marBottom w:val="0"/>
              <w:divBdr>
                <w:top w:val="none" w:sz="0" w:space="0" w:color="auto"/>
                <w:left w:val="none" w:sz="0" w:space="0" w:color="auto"/>
                <w:bottom w:val="none" w:sz="0" w:space="0" w:color="auto"/>
                <w:right w:val="none" w:sz="0" w:space="0" w:color="auto"/>
              </w:divBdr>
            </w:div>
            <w:div w:id="166680254">
              <w:marLeft w:val="0"/>
              <w:marRight w:val="0"/>
              <w:marTop w:val="0"/>
              <w:marBottom w:val="0"/>
              <w:divBdr>
                <w:top w:val="none" w:sz="0" w:space="0" w:color="auto"/>
                <w:left w:val="none" w:sz="0" w:space="0" w:color="auto"/>
                <w:bottom w:val="none" w:sz="0" w:space="0" w:color="auto"/>
                <w:right w:val="none" w:sz="0" w:space="0" w:color="auto"/>
              </w:divBdr>
            </w:div>
            <w:div w:id="1295522615">
              <w:marLeft w:val="0"/>
              <w:marRight w:val="0"/>
              <w:marTop w:val="0"/>
              <w:marBottom w:val="0"/>
              <w:divBdr>
                <w:top w:val="none" w:sz="0" w:space="0" w:color="auto"/>
                <w:left w:val="none" w:sz="0" w:space="0" w:color="auto"/>
                <w:bottom w:val="none" w:sz="0" w:space="0" w:color="auto"/>
                <w:right w:val="none" w:sz="0" w:space="0" w:color="auto"/>
              </w:divBdr>
            </w:div>
            <w:div w:id="323124984">
              <w:marLeft w:val="0"/>
              <w:marRight w:val="0"/>
              <w:marTop w:val="0"/>
              <w:marBottom w:val="0"/>
              <w:divBdr>
                <w:top w:val="none" w:sz="0" w:space="0" w:color="auto"/>
                <w:left w:val="none" w:sz="0" w:space="0" w:color="auto"/>
                <w:bottom w:val="none" w:sz="0" w:space="0" w:color="auto"/>
                <w:right w:val="none" w:sz="0" w:space="0" w:color="auto"/>
              </w:divBdr>
            </w:div>
            <w:div w:id="240912487">
              <w:marLeft w:val="0"/>
              <w:marRight w:val="0"/>
              <w:marTop w:val="0"/>
              <w:marBottom w:val="0"/>
              <w:divBdr>
                <w:top w:val="none" w:sz="0" w:space="0" w:color="auto"/>
                <w:left w:val="none" w:sz="0" w:space="0" w:color="auto"/>
                <w:bottom w:val="none" w:sz="0" w:space="0" w:color="auto"/>
                <w:right w:val="none" w:sz="0" w:space="0" w:color="auto"/>
              </w:divBdr>
            </w:div>
            <w:div w:id="1915435243">
              <w:marLeft w:val="0"/>
              <w:marRight w:val="0"/>
              <w:marTop w:val="0"/>
              <w:marBottom w:val="0"/>
              <w:divBdr>
                <w:top w:val="none" w:sz="0" w:space="0" w:color="auto"/>
                <w:left w:val="none" w:sz="0" w:space="0" w:color="auto"/>
                <w:bottom w:val="none" w:sz="0" w:space="0" w:color="auto"/>
                <w:right w:val="none" w:sz="0" w:space="0" w:color="auto"/>
              </w:divBdr>
            </w:div>
            <w:div w:id="814030132">
              <w:marLeft w:val="0"/>
              <w:marRight w:val="0"/>
              <w:marTop w:val="0"/>
              <w:marBottom w:val="0"/>
              <w:divBdr>
                <w:top w:val="none" w:sz="0" w:space="0" w:color="auto"/>
                <w:left w:val="none" w:sz="0" w:space="0" w:color="auto"/>
                <w:bottom w:val="none" w:sz="0" w:space="0" w:color="auto"/>
                <w:right w:val="none" w:sz="0" w:space="0" w:color="auto"/>
              </w:divBdr>
            </w:div>
            <w:div w:id="1843158049">
              <w:marLeft w:val="0"/>
              <w:marRight w:val="0"/>
              <w:marTop w:val="0"/>
              <w:marBottom w:val="0"/>
              <w:divBdr>
                <w:top w:val="none" w:sz="0" w:space="0" w:color="auto"/>
                <w:left w:val="none" w:sz="0" w:space="0" w:color="auto"/>
                <w:bottom w:val="none" w:sz="0" w:space="0" w:color="auto"/>
                <w:right w:val="none" w:sz="0" w:space="0" w:color="auto"/>
              </w:divBdr>
            </w:div>
            <w:div w:id="235239800">
              <w:marLeft w:val="0"/>
              <w:marRight w:val="0"/>
              <w:marTop w:val="0"/>
              <w:marBottom w:val="0"/>
              <w:divBdr>
                <w:top w:val="none" w:sz="0" w:space="0" w:color="auto"/>
                <w:left w:val="none" w:sz="0" w:space="0" w:color="auto"/>
                <w:bottom w:val="none" w:sz="0" w:space="0" w:color="auto"/>
                <w:right w:val="none" w:sz="0" w:space="0" w:color="auto"/>
              </w:divBdr>
            </w:div>
            <w:div w:id="456023552">
              <w:marLeft w:val="0"/>
              <w:marRight w:val="0"/>
              <w:marTop w:val="0"/>
              <w:marBottom w:val="0"/>
              <w:divBdr>
                <w:top w:val="none" w:sz="0" w:space="0" w:color="auto"/>
                <w:left w:val="none" w:sz="0" w:space="0" w:color="auto"/>
                <w:bottom w:val="none" w:sz="0" w:space="0" w:color="auto"/>
                <w:right w:val="none" w:sz="0" w:space="0" w:color="auto"/>
              </w:divBdr>
            </w:div>
            <w:div w:id="1023215646">
              <w:marLeft w:val="0"/>
              <w:marRight w:val="0"/>
              <w:marTop w:val="0"/>
              <w:marBottom w:val="0"/>
              <w:divBdr>
                <w:top w:val="none" w:sz="0" w:space="0" w:color="auto"/>
                <w:left w:val="none" w:sz="0" w:space="0" w:color="auto"/>
                <w:bottom w:val="none" w:sz="0" w:space="0" w:color="auto"/>
                <w:right w:val="none" w:sz="0" w:space="0" w:color="auto"/>
              </w:divBdr>
            </w:div>
            <w:div w:id="1885025560">
              <w:marLeft w:val="0"/>
              <w:marRight w:val="0"/>
              <w:marTop w:val="0"/>
              <w:marBottom w:val="0"/>
              <w:divBdr>
                <w:top w:val="none" w:sz="0" w:space="0" w:color="auto"/>
                <w:left w:val="none" w:sz="0" w:space="0" w:color="auto"/>
                <w:bottom w:val="none" w:sz="0" w:space="0" w:color="auto"/>
                <w:right w:val="none" w:sz="0" w:space="0" w:color="auto"/>
              </w:divBdr>
            </w:div>
            <w:div w:id="1590384038">
              <w:marLeft w:val="0"/>
              <w:marRight w:val="0"/>
              <w:marTop w:val="0"/>
              <w:marBottom w:val="0"/>
              <w:divBdr>
                <w:top w:val="none" w:sz="0" w:space="0" w:color="auto"/>
                <w:left w:val="none" w:sz="0" w:space="0" w:color="auto"/>
                <w:bottom w:val="none" w:sz="0" w:space="0" w:color="auto"/>
                <w:right w:val="none" w:sz="0" w:space="0" w:color="auto"/>
              </w:divBdr>
            </w:div>
            <w:div w:id="1533036867">
              <w:marLeft w:val="0"/>
              <w:marRight w:val="0"/>
              <w:marTop w:val="0"/>
              <w:marBottom w:val="0"/>
              <w:divBdr>
                <w:top w:val="none" w:sz="0" w:space="0" w:color="auto"/>
                <w:left w:val="none" w:sz="0" w:space="0" w:color="auto"/>
                <w:bottom w:val="none" w:sz="0" w:space="0" w:color="auto"/>
                <w:right w:val="none" w:sz="0" w:space="0" w:color="auto"/>
              </w:divBdr>
            </w:div>
            <w:div w:id="468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3740">
      <w:bodyDiv w:val="1"/>
      <w:marLeft w:val="0"/>
      <w:marRight w:val="0"/>
      <w:marTop w:val="0"/>
      <w:marBottom w:val="0"/>
      <w:divBdr>
        <w:top w:val="none" w:sz="0" w:space="0" w:color="auto"/>
        <w:left w:val="none" w:sz="0" w:space="0" w:color="auto"/>
        <w:bottom w:val="none" w:sz="0" w:space="0" w:color="auto"/>
        <w:right w:val="none" w:sz="0" w:space="0" w:color="auto"/>
      </w:divBdr>
    </w:div>
    <w:div w:id="20872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1083</Words>
  <Characters>6174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ASSOCIAZIONE CULTURALE ACHAB IT 01197680497</dc:creator>
  <cp:keywords/>
  <dc:description/>
  <cp:lastModifiedBy>gabriele benucci</cp:lastModifiedBy>
  <cp:revision>21</cp:revision>
  <cp:lastPrinted>2023-07-14T08:29:00Z</cp:lastPrinted>
  <dcterms:created xsi:type="dcterms:W3CDTF">2023-07-24T07:16:00Z</dcterms:created>
  <dcterms:modified xsi:type="dcterms:W3CDTF">2023-07-24T08:14:00Z</dcterms:modified>
</cp:coreProperties>
</file>