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29B7" w:rsidRDefault="00EF29B7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p w14:paraId="363C9C44" w14:textId="77B26029" w:rsidR="00651F4A" w:rsidRPr="00651F4A" w:rsidRDefault="00651F4A" w:rsidP="00651F4A">
      <w:pPr>
        <w:jc w:val="center"/>
        <w:rPr>
          <w:b/>
          <w:lang w:eastAsia="ar-SA"/>
        </w:rPr>
      </w:pPr>
      <w:bookmarkStart w:id="0" w:name="_heading=h.30j0zll" w:colFirst="0" w:colLast="0"/>
      <w:bookmarkStart w:id="1" w:name="_heading=h.1fob9te" w:colFirst="0" w:colLast="0"/>
      <w:bookmarkStart w:id="2" w:name="_heading=h.2et92p0" w:colFirst="0" w:colLast="0"/>
      <w:bookmarkEnd w:id="0"/>
      <w:bookmarkEnd w:id="1"/>
      <w:bookmarkEnd w:id="2"/>
      <w:r w:rsidRPr="00651F4A">
        <w:rPr>
          <w:b/>
          <w:lang w:eastAsia="ar-SA"/>
        </w:rPr>
        <w:t xml:space="preserve">Procedura telematica aperta ai sensi dell’art. 60 del </w:t>
      </w:r>
      <w:proofErr w:type="spellStart"/>
      <w:r w:rsidRPr="00651F4A">
        <w:rPr>
          <w:b/>
          <w:lang w:eastAsia="ar-SA"/>
        </w:rPr>
        <w:t>D.Lgs.</w:t>
      </w:r>
      <w:proofErr w:type="spellEnd"/>
      <w:r w:rsidRPr="00651F4A">
        <w:rPr>
          <w:b/>
          <w:lang w:eastAsia="ar-SA"/>
        </w:rPr>
        <w:t xml:space="preserve"> 50/2016 finalizzata alla stipula di un Accordo quadro con un solo operatore per l’erogazione dei servizi tecnici di manutenzione ordinaria ed evolutiva dell’ecosistema digitale di Muoversi in Toscana</w:t>
      </w:r>
    </w:p>
    <w:p w14:paraId="4E43BF75" w14:textId="77777777" w:rsidR="00651F4A" w:rsidRPr="00651F4A" w:rsidRDefault="00651F4A" w:rsidP="00651F4A">
      <w:pPr>
        <w:jc w:val="center"/>
        <w:rPr>
          <w:b/>
          <w:lang w:eastAsia="ar-SA"/>
        </w:rPr>
      </w:pPr>
      <w:r w:rsidRPr="00651F4A">
        <w:rPr>
          <w:b/>
          <w:lang w:eastAsia="ar-SA"/>
        </w:rPr>
        <w:t>CIG: 9843895F1F</w:t>
      </w:r>
    </w:p>
    <w:p w14:paraId="666053B8" w14:textId="1814D4C8" w:rsidR="00651F4A" w:rsidRDefault="00651F4A" w:rsidP="00651F4A">
      <w:pPr>
        <w:jc w:val="center"/>
        <w:rPr>
          <w:b/>
          <w:lang w:eastAsia="ar-SA"/>
        </w:rPr>
      </w:pPr>
      <w:r w:rsidRPr="00651F4A">
        <w:rPr>
          <w:b/>
          <w:lang w:eastAsia="ar-SA"/>
        </w:rPr>
        <w:t>Numero gara: 9115847</w:t>
      </w:r>
    </w:p>
    <w:p w14:paraId="4526AC72" w14:textId="77777777" w:rsidR="00651F4A" w:rsidRPr="00C62E1D" w:rsidRDefault="00651F4A" w:rsidP="00651F4A">
      <w:pPr>
        <w:jc w:val="both"/>
      </w:pPr>
    </w:p>
    <w:p w14:paraId="1878A119" w14:textId="77777777" w:rsidR="00651F4A" w:rsidRPr="00775CF7" w:rsidRDefault="00651F4A" w:rsidP="00651F4A">
      <w:pPr>
        <w:pStyle w:val="NormaleWeb1"/>
        <w:spacing w:before="28"/>
        <w:jc w:val="both"/>
        <w:rPr>
          <w:rFonts w:ascii="Calibri" w:eastAsia="Calibri" w:hAnsi="Calibri" w:cs="Calibri"/>
          <w:sz w:val="22"/>
          <w:szCs w:val="22"/>
        </w:rPr>
      </w:pPr>
      <w:r w:rsidRPr="00775CF7">
        <w:rPr>
          <w:rFonts w:ascii="Calibri" w:eastAsia="Calibri" w:hAnsi="Calibri" w:cs="Calibri"/>
          <w:sz w:val="22"/>
          <w:szCs w:val="22"/>
        </w:rPr>
        <w:t>Il/La sottoscritto/a ……………………… nato/a il ……………………… a ……………………… nella qualità di ……………………… della Società ……………………</w:t>
      </w:r>
      <w:proofErr w:type="gramStart"/>
      <w:r w:rsidRPr="00775CF7">
        <w:rPr>
          <w:rFonts w:ascii="Calibri" w:eastAsia="Calibri" w:hAnsi="Calibri" w:cs="Calibri"/>
          <w:sz w:val="22"/>
          <w:szCs w:val="22"/>
        </w:rPr>
        <w:t>… ,</w:t>
      </w:r>
      <w:proofErr w:type="gramEnd"/>
      <w:r w:rsidRPr="00775CF7">
        <w:rPr>
          <w:rFonts w:ascii="Calibri" w:eastAsia="Calibri" w:hAnsi="Calibri" w:cs="Calibri"/>
          <w:sz w:val="22"/>
          <w:szCs w:val="22"/>
        </w:rPr>
        <w:t xml:space="preserve"> con sede in ……………………… , con codice fiscale ……………………… e partita IVA ……………………… ;</w:t>
      </w:r>
    </w:p>
    <w:p w14:paraId="66C8FB18" w14:textId="77777777" w:rsidR="00651F4A" w:rsidRDefault="00651F4A" w:rsidP="00651F4A">
      <w:pPr>
        <w:pStyle w:val="NormaleWeb1"/>
        <w:spacing w:before="28"/>
        <w:jc w:val="both"/>
        <w:rPr>
          <w:rFonts w:ascii="Calibri" w:eastAsia="Calibri" w:hAnsi="Calibri" w:cs="Calibri"/>
          <w:sz w:val="22"/>
          <w:szCs w:val="22"/>
        </w:rPr>
      </w:pPr>
      <w:r w:rsidRPr="00775CF7">
        <w:rPr>
          <w:rFonts w:ascii="Calibri" w:eastAsia="Calibri" w:hAnsi="Calibri" w:cs="Calibri"/>
          <w:sz w:val="22"/>
          <w:szCs w:val="22"/>
        </w:rPr>
        <w:t>sotto la propria responsabilità, ai sensi degli</w:t>
      </w:r>
      <w:r w:rsidRPr="003E3FCF">
        <w:rPr>
          <w:rFonts w:ascii="Calibri" w:eastAsia="Calibri" w:hAnsi="Calibri" w:cs="Calibri"/>
          <w:sz w:val="22"/>
          <w:szCs w:val="22"/>
        </w:rPr>
        <w:t xml:space="preserve"> artt. 38 comma 3, 46, 47, 77-bis</w:t>
      </w:r>
      <w:r>
        <w:rPr>
          <w:rFonts w:ascii="Calibri" w:eastAsia="Calibri" w:hAnsi="Calibri" w:cs="Calibri"/>
          <w:sz w:val="22"/>
          <w:szCs w:val="22"/>
        </w:rPr>
        <w:t xml:space="preserve"> del</w:t>
      </w:r>
      <w:r w:rsidRPr="003E3FCF">
        <w:rPr>
          <w:rFonts w:ascii="Calibri" w:eastAsia="Calibri" w:hAnsi="Calibri" w:cs="Calibri"/>
          <w:sz w:val="22"/>
          <w:szCs w:val="22"/>
        </w:rPr>
        <w:t xml:space="preserve"> D.P.R.</w:t>
      </w:r>
      <w:r>
        <w:rPr>
          <w:rFonts w:ascii="Calibri" w:eastAsia="Calibri" w:hAnsi="Calibri" w:cs="Calibri"/>
          <w:sz w:val="22"/>
          <w:szCs w:val="22"/>
        </w:rPr>
        <w:t xml:space="preserve"> 28 dicembre 2000, n.</w:t>
      </w:r>
      <w:r w:rsidRPr="003E3FCF">
        <w:rPr>
          <w:rFonts w:ascii="Calibri" w:eastAsia="Calibri" w:hAnsi="Calibri" w:cs="Calibri"/>
          <w:sz w:val="22"/>
          <w:szCs w:val="22"/>
        </w:rPr>
        <w:t xml:space="preserve"> 445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E3FCF">
        <w:rPr>
          <w:rFonts w:ascii="Calibri" w:eastAsia="Calibri" w:hAnsi="Calibri" w:cs="Calibri"/>
          <w:sz w:val="22"/>
          <w:szCs w:val="22"/>
        </w:rPr>
        <w:t xml:space="preserve">e successive modificazioni, consapevole </w:t>
      </w:r>
      <w:r>
        <w:rPr>
          <w:rFonts w:ascii="Calibri" w:eastAsia="Calibri" w:hAnsi="Calibri" w:cs="Calibri"/>
          <w:sz w:val="22"/>
          <w:szCs w:val="22"/>
        </w:rPr>
        <w:t xml:space="preserve">che - ai sensi </w:t>
      </w:r>
      <w:r w:rsidRPr="003E3FCF">
        <w:rPr>
          <w:rFonts w:ascii="Calibri" w:eastAsia="Calibri" w:hAnsi="Calibri" w:cs="Calibri"/>
          <w:sz w:val="22"/>
          <w:szCs w:val="22"/>
        </w:rPr>
        <w:t xml:space="preserve">dall'art. 76 del </w:t>
      </w:r>
      <w:proofErr w:type="gramStart"/>
      <w:r w:rsidRPr="003E3FCF">
        <w:rPr>
          <w:rFonts w:ascii="Calibri" w:eastAsia="Calibri" w:hAnsi="Calibri" w:cs="Calibri"/>
          <w:sz w:val="22"/>
          <w:szCs w:val="22"/>
        </w:rPr>
        <w:t>summenzionato</w:t>
      </w:r>
      <w:proofErr w:type="gramEnd"/>
      <w:r w:rsidRPr="003E3FCF">
        <w:rPr>
          <w:rFonts w:ascii="Calibri" w:eastAsia="Calibri" w:hAnsi="Calibri" w:cs="Calibri"/>
          <w:sz w:val="22"/>
          <w:szCs w:val="22"/>
        </w:rPr>
        <w:t xml:space="preserve"> D.P.R. 445/2000 </w:t>
      </w:r>
      <w:r>
        <w:rPr>
          <w:rFonts w:ascii="Calibri" w:eastAsia="Calibri" w:hAnsi="Calibri" w:cs="Calibri"/>
          <w:sz w:val="22"/>
          <w:szCs w:val="22"/>
        </w:rPr>
        <w:t xml:space="preserve">- chi </w:t>
      </w:r>
      <w:r w:rsidRPr="003E3FCF">
        <w:rPr>
          <w:rFonts w:ascii="Calibri" w:eastAsia="Calibri" w:hAnsi="Calibri" w:cs="Calibri"/>
          <w:sz w:val="22"/>
          <w:szCs w:val="22"/>
        </w:rPr>
        <w:t>rilascia dichiarazioni mendaci</w:t>
      </w:r>
      <w:r>
        <w:rPr>
          <w:rFonts w:ascii="Calibri" w:eastAsia="Calibri" w:hAnsi="Calibri" w:cs="Calibri"/>
          <w:sz w:val="22"/>
          <w:szCs w:val="22"/>
        </w:rPr>
        <w:t xml:space="preserve"> è</w:t>
      </w:r>
      <w:r w:rsidRPr="003E3FCF">
        <w:rPr>
          <w:rFonts w:ascii="Calibri" w:eastAsia="Calibri" w:hAnsi="Calibri" w:cs="Calibri"/>
          <w:sz w:val="22"/>
          <w:szCs w:val="22"/>
        </w:rPr>
        <w:t xml:space="preserve"> punito ai sensi del codice penale e delle leggi speciali in materia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4755BEB4" w14:textId="77777777" w:rsidR="00651F4A" w:rsidRPr="003E3FCF" w:rsidRDefault="00651F4A" w:rsidP="00651F4A">
      <w:pPr>
        <w:pStyle w:val="NormaleWeb1"/>
        <w:spacing w:before="28"/>
        <w:jc w:val="both"/>
        <w:rPr>
          <w:rFonts w:ascii="Calibri" w:eastAsia="Calibri" w:hAnsi="Calibri" w:cs="Calibri"/>
          <w:sz w:val="22"/>
          <w:szCs w:val="22"/>
        </w:rPr>
      </w:pPr>
    </w:p>
    <w:p w14:paraId="3F81EA50" w14:textId="77777777" w:rsidR="00651F4A" w:rsidRDefault="00651F4A" w:rsidP="00651F4A">
      <w:pPr>
        <w:pStyle w:val="NormaleWeb1"/>
        <w:spacing w:before="2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46F14">
        <w:rPr>
          <w:rFonts w:ascii="Calibri" w:eastAsia="Calibri" w:hAnsi="Calibri" w:cs="Calibri"/>
          <w:b/>
          <w:bCs/>
          <w:sz w:val="22"/>
          <w:szCs w:val="22"/>
        </w:rPr>
        <w:t>DICHIARA</w:t>
      </w:r>
    </w:p>
    <w:p w14:paraId="7606E09E" w14:textId="77777777" w:rsidR="00651F4A" w:rsidRDefault="00651F4A" w:rsidP="00651F4A">
      <w:pPr>
        <w:pStyle w:val="NormaleWeb1"/>
        <w:spacing w:before="28"/>
        <w:jc w:val="center"/>
        <w:rPr>
          <w:rFonts w:ascii="Calibri" w:eastAsia="Calibri" w:hAnsi="Calibri" w:cs="Calibri"/>
          <w:sz w:val="22"/>
          <w:szCs w:val="22"/>
        </w:rPr>
      </w:pPr>
    </w:p>
    <w:p w14:paraId="00E3FA46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c-bis:</w:t>
      </w:r>
    </w:p>
    <w:p w14:paraId="4505000F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kern w:val="2"/>
        </w:rPr>
      </w:pPr>
      <w:r w:rsidRPr="003C49CD">
        <w:rPr>
          <w:kern w:val="2"/>
        </w:rPr>
        <w:t>L'operatore economico ha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ha omesso le informazioni dovute ai fini del corretto svolgimento della procedura di selezione?</w:t>
      </w:r>
    </w:p>
    <w:p w14:paraId="6BE014DE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3C49CD">
        <w:rPr>
          <w:lang w:eastAsia="ar-SA"/>
        </w:rPr>
        <w:t>[  ]</w:t>
      </w:r>
      <w:proofErr w:type="gramEnd"/>
      <w:r w:rsidRPr="003C49CD">
        <w:rPr>
          <w:lang w:eastAsia="ar-SA"/>
        </w:rPr>
        <w:t xml:space="preserve"> No</w:t>
      </w:r>
    </w:p>
    <w:p w14:paraId="0E8D70A7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Sì</w:t>
      </w:r>
      <w:bookmarkStart w:id="3" w:name="_Hlk534974224"/>
      <w:bookmarkEnd w:id="3"/>
    </w:p>
    <w:p w14:paraId="63276EA3" w14:textId="77777777" w:rsidR="00651F4A" w:rsidRPr="003C49CD" w:rsidRDefault="00651F4A" w:rsidP="00651F4A">
      <w:pPr>
        <w:ind w:left="360"/>
      </w:pPr>
    </w:p>
    <w:p w14:paraId="7ACC575A" w14:textId="77777777" w:rsidR="00651F4A" w:rsidRPr="003C49CD" w:rsidRDefault="00651F4A" w:rsidP="00651F4A">
      <w:pPr>
        <w:rPr>
          <w:lang w:eastAsia="ar-SA"/>
        </w:rPr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</w:t>
      </w:r>
      <w:proofErr w:type="spellStart"/>
      <w:r w:rsidRPr="003C49CD">
        <w:rPr>
          <w:i/>
          <w:iCs/>
        </w:rPr>
        <w:t>cleaning</w:t>
      </w:r>
      <w:proofErr w:type="spellEnd"/>
      <w:r w:rsidRPr="003C49CD">
        <w:t xml:space="preserve"> adottate ai sensi dell’art. 80 co. 7 del </w:t>
      </w:r>
      <w:proofErr w:type="spellStart"/>
      <w:r w:rsidRPr="003C49CD">
        <w:t>D.Lgs.</w:t>
      </w:r>
      <w:proofErr w:type="spellEnd"/>
      <w:r w:rsidRPr="003C49CD">
        <w:t xml:space="preserve"> 50/2016 </w:t>
      </w:r>
      <w:proofErr w:type="spellStart"/>
      <w:r w:rsidRPr="003C49CD">
        <w:t>ss.mm.ii</w:t>
      </w:r>
      <w:proofErr w:type="spellEnd"/>
      <w:r w:rsidRPr="003C49CD">
        <w:t>.):</w:t>
      </w:r>
      <w:bookmarkStart w:id="4" w:name="_Hlk11677963"/>
      <w:bookmarkEnd w:id="4"/>
      <w:r w:rsidRPr="003C49CD">
        <w:t xml:space="preserve"> ______________________________________________________________________________________</w:t>
      </w:r>
    </w:p>
    <w:p w14:paraId="0C40065E" w14:textId="77777777" w:rsidR="00651F4A" w:rsidRPr="003C49CD" w:rsidRDefault="00651F4A" w:rsidP="00651F4A">
      <w:pPr>
        <w:widowControl w:val="0"/>
        <w:suppressAutoHyphens/>
        <w:spacing w:after="120"/>
        <w:ind w:left="360"/>
        <w:jc w:val="both"/>
        <w:textAlignment w:val="baseline"/>
        <w:rPr>
          <w:kern w:val="2"/>
        </w:rPr>
      </w:pPr>
    </w:p>
    <w:p w14:paraId="0F410291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c-ter:</w:t>
      </w:r>
    </w:p>
    <w:p w14:paraId="4C0C33EA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kern w:val="2"/>
        </w:rPr>
      </w:pPr>
      <w:r w:rsidRPr="003C49CD">
        <w:rPr>
          <w:kern w:val="2"/>
        </w:rPr>
        <w:t>L’operatore economico ha dimostrato significative o persistenti carenze nell'esecuzione di un precedente contratto di appalto o di concessione che ne hanno causato la risoluzione per inadempimento ovvero la condanna al risarcimento del danno o altre sanzioni comparabili?</w:t>
      </w:r>
    </w:p>
    <w:p w14:paraId="0B307D8A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No</w:t>
      </w:r>
    </w:p>
    <w:p w14:paraId="5E4CCF54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Sì</w:t>
      </w:r>
    </w:p>
    <w:p w14:paraId="43BAAC32" w14:textId="77777777" w:rsidR="00651F4A" w:rsidRPr="003C49CD" w:rsidRDefault="00651F4A" w:rsidP="00651F4A"/>
    <w:p w14:paraId="6B6CDC78" w14:textId="77777777" w:rsidR="00651F4A" w:rsidRPr="003C49CD" w:rsidRDefault="00651F4A" w:rsidP="00651F4A">
      <w:pPr>
        <w:pBdr>
          <w:bottom w:val="single" w:sz="12" w:space="1" w:color="auto"/>
        </w:pBdr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</w:t>
      </w:r>
      <w:proofErr w:type="spellStart"/>
      <w:r w:rsidRPr="003C49CD">
        <w:rPr>
          <w:i/>
          <w:iCs/>
        </w:rPr>
        <w:t>cleaning</w:t>
      </w:r>
      <w:proofErr w:type="spellEnd"/>
      <w:r w:rsidRPr="003C49CD">
        <w:t xml:space="preserve"> adottate ai sensi dell’art. 80 co. 7 del </w:t>
      </w:r>
      <w:proofErr w:type="spellStart"/>
      <w:r w:rsidRPr="003C49CD">
        <w:t>D.Lgs.</w:t>
      </w:r>
      <w:proofErr w:type="spellEnd"/>
      <w:r w:rsidRPr="003C49CD">
        <w:t xml:space="preserve"> 50/2016 </w:t>
      </w:r>
      <w:proofErr w:type="spellStart"/>
      <w:r w:rsidRPr="003C49CD">
        <w:t>ss.mm.ii</w:t>
      </w:r>
      <w:proofErr w:type="spellEnd"/>
      <w:r w:rsidRPr="003C49CD">
        <w:t>.):</w:t>
      </w:r>
    </w:p>
    <w:p w14:paraId="4A52CD6C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659F7C60" w14:textId="77777777" w:rsidR="00651F4A" w:rsidRPr="003C49C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3C49CD">
        <w:rPr>
          <w:b/>
          <w:kern w:val="2"/>
        </w:rPr>
        <w:t>In relazione alle cause di esclusione di cui all’art. 80 co. 5 lett. c-quater:</w:t>
      </w:r>
    </w:p>
    <w:p w14:paraId="32736E67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 xml:space="preserve">L’operatore economico </w:t>
      </w:r>
      <w:bookmarkStart w:id="5" w:name="_Hlk11687085"/>
      <w:r w:rsidRPr="003C49CD">
        <w:rPr>
          <w:lang w:eastAsia="ar-SA"/>
        </w:rPr>
        <w:t>ha commesso grave inadempimento nei confronti di uno o più subappaltatori, riconosciuto o accertato con sentenza passata in giudicato</w:t>
      </w:r>
      <w:bookmarkEnd w:id="5"/>
      <w:r w:rsidRPr="003C49CD">
        <w:rPr>
          <w:lang w:eastAsia="ar-SA"/>
        </w:rPr>
        <w:t>?</w:t>
      </w:r>
    </w:p>
    <w:p w14:paraId="115F451B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0EEACE90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lastRenderedPageBreak/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No</w:t>
      </w:r>
    </w:p>
    <w:p w14:paraId="6103352A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Sì</w:t>
      </w:r>
    </w:p>
    <w:p w14:paraId="531B77B4" w14:textId="77777777" w:rsidR="00651F4A" w:rsidRPr="003C49CD" w:rsidRDefault="00651F4A" w:rsidP="00651F4A">
      <w:pPr>
        <w:ind w:left="360"/>
      </w:pPr>
    </w:p>
    <w:p w14:paraId="5FCC205C" w14:textId="77777777" w:rsidR="00651F4A" w:rsidRDefault="00651F4A" w:rsidP="00651F4A">
      <w:pPr>
        <w:jc w:val="both"/>
      </w:pPr>
    </w:p>
    <w:p w14:paraId="35025FCF" w14:textId="77777777" w:rsidR="00651F4A" w:rsidRPr="003C49CD" w:rsidRDefault="00651F4A" w:rsidP="00651F4A">
      <w:pPr>
        <w:jc w:val="both"/>
      </w:pPr>
      <w:r w:rsidRPr="003C49CD">
        <w:t xml:space="preserve">(in caso affermativo, specificare quanto a proprio carico, l’eventuale riferimento all’iscrizione nel Casellario informatico tenuto dall’Osservatorio dell’ANAC oltre che le eventuali misure di </w:t>
      </w:r>
      <w:r w:rsidRPr="003C49CD">
        <w:rPr>
          <w:i/>
          <w:iCs/>
        </w:rPr>
        <w:t>self-</w:t>
      </w:r>
      <w:proofErr w:type="spellStart"/>
      <w:r w:rsidRPr="003C49CD">
        <w:rPr>
          <w:i/>
          <w:iCs/>
        </w:rPr>
        <w:t>cleaning</w:t>
      </w:r>
      <w:proofErr w:type="spellEnd"/>
      <w:r w:rsidRPr="003C49CD">
        <w:t xml:space="preserve"> adottate ai sensi dell’art. 80 co. 7 del </w:t>
      </w:r>
      <w:proofErr w:type="spellStart"/>
      <w:r w:rsidRPr="003C49CD">
        <w:t>D.Lgs.</w:t>
      </w:r>
      <w:proofErr w:type="spellEnd"/>
      <w:r w:rsidRPr="003C49CD">
        <w:t xml:space="preserve"> 50/2016 </w:t>
      </w:r>
      <w:proofErr w:type="spellStart"/>
      <w:r w:rsidRPr="003C49CD">
        <w:t>ss.mm.ii</w:t>
      </w:r>
      <w:proofErr w:type="spellEnd"/>
      <w:r w:rsidRPr="003C49CD">
        <w:t>.):</w:t>
      </w:r>
    </w:p>
    <w:p w14:paraId="372261BD" w14:textId="77777777" w:rsidR="00651F4A" w:rsidRPr="003C49CD" w:rsidRDefault="00651F4A" w:rsidP="00651F4A"/>
    <w:p w14:paraId="3D0C6BD3" w14:textId="02ABB371" w:rsidR="00651F4A" w:rsidRPr="003C49CD" w:rsidRDefault="00651F4A" w:rsidP="00651F4A">
      <w:pPr>
        <w:rPr>
          <w:lang w:eastAsia="ar-SA"/>
        </w:rPr>
      </w:pPr>
      <w:r w:rsidRPr="003C49CD">
        <w:t>_______________________________________________________________________________________</w:t>
      </w:r>
      <w:bookmarkStart w:id="6" w:name="_Hlk11687008"/>
      <w:bookmarkEnd w:id="6"/>
    </w:p>
    <w:p w14:paraId="2091412A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</w:p>
    <w:p w14:paraId="7F7DB4FB" w14:textId="77777777" w:rsidR="00651F4A" w:rsidRPr="00C92F4D" w:rsidRDefault="00651F4A" w:rsidP="00651F4A">
      <w:pPr>
        <w:widowControl w:val="0"/>
        <w:suppressAutoHyphens/>
        <w:spacing w:after="120"/>
        <w:jc w:val="both"/>
        <w:textAlignment w:val="baseline"/>
        <w:rPr>
          <w:b/>
          <w:kern w:val="2"/>
        </w:rPr>
      </w:pPr>
      <w:r w:rsidRPr="00C92F4D">
        <w:rPr>
          <w:b/>
          <w:kern w:val="2"/>
        </w:rPr>
        <w:t xml:space="preserve">In relazione alle cause di esclusione di cui all’art. 80 co. 5 lett. </w:t>
      </w:r>
      <w:r>
        <w:rPr>
          <w:b/>
          <w:kern w:val="2"/>
        </w:rPr>
        <w:t>f-bis</w:t>
      </w:r>
      <w:r w:rsidRPr="00C92F4D">
        <w:rPr>
          <w:b/>
          <w:kern w:val="2"/>
        </w:rPr>
        <w:t>:</w:t>
      </w:r>
    </w:p>
    <w:p w14:paraId="14950164" w14:textId="77777777" w:rsidR="00651F4A" w:rsidRDefault="00651F4A" w:rsidP="00651F4A">
      <w:pPr>
        <w:suppressAutoHyphens/>
        <w:jc w:val="both"/>
        <w:rPr>
          <w:kern w:val="2"/>
        </w:rPr>
      </w:pPr>
      <w:r>
        <w:rPr>
          <w:kern w:val="2"/>
        </w:rPr>
        <w:t>L</w:t>
      </w:r>
      <w:r w:rsidRPr="00C92F4D">
        <w:rPr>
          <w:kern w:val="2"/>
        </w:rPr>
        <w:t xml:space="preserve">’operatore </w:t>
      </w:r>
      <w:r>
        <w:rPr>
          <w:kern w:val="2"/>
        </w:rPr>
        <w:t>presenta</w:t>
      </w:r>
      <w:r w:rsidRPr="00C92F4D">
        <w:rPr>
          <w:kern w:val="2"/>
        </w:rPr>
        <w:t xml:space="preserve"> nella procedura di gara in corso e negli affidamenti di subappalti documentazione o dichiarazioni non veritiere </w:t>
      </w:r>
    </w:p>
    <w:p w14:paraId="336304B6" w14:textId="77777777" w:rsidR="00651F4A" w:rsidRDefault="00651F4A" w:rsidP="00651F4A">
      <w:pPr>
        <w:suppressAutoHyphens/>
        <w:jc w:val="both"/>
        <w:rPr>
          <w:kern w:val="2"/>
        </w:rPr>
      </w:pPr>
    </w:p>
    <w:p w14:paraId="78B89A79" w14:textId="77777777" w:rsidR="00651F4A" w:rsidRPr="00C92F4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C92F4D">
        <w:rPr>
          <w:lang w:eastAsia="ar-SA"/>
        </w:rPr>
        <w:t xml:space="preserve"> No</w:t>
      </w:r>
    </w:p>
    <w:p w14:paraId="5D0B046C" w14:textId="77777777" w:rsidR="00651F4A" w:rsidRPr="00C92F4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C92F4D">
        <w:rPr>
          <w:lang w:eastAsia="ar-SA"/>
        </w:rPr>
        <w:t xml:space="preserve"> Sì</w:t>
      </w:r>
    </w:p>
    <w:p w14:paraId="0AB595CE" w14:textId="77777777" w:rsidR="00651F4A" w:rsidRPr="00C92F4D" w:rsidRDefault="00651F4A" w:rsidP="00651F4A"/>
    <w:p w14:paraId="7340A8E5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  <w:r w:rsidRPr="003C49CD">
        <w:rPr>
          <w:b/>
          <w:lang w:eastAsia="ar-SA"/>
        </w:rPr>
        <w:t>In relazione alle cause di esclusione di cui all’art. 80 co. 5 lett. f-ter:</w:t>
      </w:r>
    </w:p>
    <w:p w14:paraId="129C47B7" w14:textId="77777777" w:rsidR="00651F4A" w:rsidRPr="003C49CD" w:rsidRDefault="00651F4A" w:rsidP="00651F4A">
      <w:pPr>
        <w:suppressAutoHyphens/>
        <w:jc w:val="both"/>
        <w:rPr>
          <w:b/>
          <w:lang w:eastAsia="ar-SA"/>
        </w:rPr>
      </w:pPr>
    </w:p>
    <w:p w14:paraId="1077E7F6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>L’operatore economico è iscritto al Casellario Informatico tenuto dall’Osservatorio dell’ANAC per aver presentato false dichiarazioni o falsa documentazione nelle procedure di gara o negli affidamenti di subappalti?</w:t>
      </w:r>
    </w:p>
    <w:p w14:paraId="630A8FD9" w14:textId="77777777" w:rsidR="00651F4A" w:rsidRPr="003C49CD" w:rsidRDefault="00651F4A" w:rsidP="00651F4A">
      <w:pPr>
        <w:suppressAutoHyphens/>
        <w:ind w:left="360"/>
        <w:jc w:val="both"/>
        <w:rPr>
          <w:lang w:eastAsia="ar-SA"/>
        </w:rPr>
      </w:pPr>
    </w:p>
    <w:p w14:paraId="273D5C9D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No</w:t>
      </w:r>
    </w:p>
    <w:p w14:paraId="7816B246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proofErr w:type="gramStart"/>
      <w:r w:rsidRPr="00D07AA0">
        <w:rPr>
          <w:lang w:eastAsia="ar-SA"/>
        </w:rPr>
        <w:t>[  ]</w:t>
      </w:r>
      <w:proofErr w:type="gramEnd"/>
      <w:r w:rsidRPr="00D07AA0">
        <w:rPr>
          <w:lang w:eastAsia="ar-SA"/>
        </w:rPr>
        <w:t xml:space="preserve"> </w:t>
      </w:r>
      <w:r w:rsidRPr="003C49CD">
        <w:rPr>
          <w:lang w:eastAsia="ar-SA"/>
        </w:rPr>
        <w:t xml:space="preserve"> Sì</w:t>
      </w:r>
    </w:p>
    <w:p w14:paraId="19C20CF6" w14:textId="77777777" w:rsidR="00651F4A" w:rsidRPr="003C49CD" w:rsidRDefault="00651F4A" w:rsidP="00651F4A">
      <w:pPr>
        <w:suppressAutoHyphens/>
        <w:jc w:val="both"/>
        <w:rPr>
          <w:lang w:eastAsia="ar-SA"/>
        </w:rPr>
      </w:pPr>
    </w:p>
    <w:p w14:paraId="4477F1A3" w14:textId="77777777" w:rsidR="00651F4A" w:rsidRPr="003C49CD" w:rsidRDefault="00651F4A" w:rsidP="00651F4A">
      <w:pPr>
        <w:suppressAutoHyphens/>
        <w:jc w:val="both"/>
        <w:rPr>
          <w:lang w:eastAsia="ar-SA"/>
        </w:rPr>
      </w:pPr>
      <w:r w:rsidRPr="003C49CD">
        <w:rPr>
          <w:lang w:eastAsia="ar-SA"/>
        </w:rPr>
        <w:t>(in caso affermativo, indicare il riferimento al contenuto delle iscrizioni nel Casellario e le eventuali misure di self-</w:t>
      </w:r>
      <w:proofErr w:type="spellStart"/>
      <w:r w:rsidRPr="003C49CD">
        <w:rPr>
          <w:lang w:eastAsia="ar-SA"/>
        </w:rPr>
        <w:t>cleaning</w:t>
      </w:r>
      <w:proofErr w:type="spellEnd"/>
      <w:r w:rsidRPr="003C49CD">
        <w:rPr>
          <w:lang w:eastAsia="ar-SA"/>
        </w:rPr>
        <w:t xml:space="preserve"> adottate ai sensi dell’art. 80 co. 7 del </w:t>
      </w:r>
      <w:proofErr w:type="spellStart"/>
      <w:r w:rsidRPr="003C49CD">
        <w:rPr>
          <w:lang w:eastAsia="ar-SA"/>
        </w:rPr>
        <w:t>D.Lgs.</w:t>
      </w:r>
      <w:proofErr w:type="spellEnd"/>
      <w:r w:rsidRPr="003C49CD">
        <w:rPr>
          <w:lang w:eastAsia="ar-SA"/>
        </w:rPr>
        <w:t xml:space="preserve"> 50/2016 </w:t>
      </w:r>
      <w:proofErr w:type="spellStart"/>
      <w:r w:rsidRPr="003C49CD">
        <w:rPr>
          <w:lang w:eastAsia="ar-SA"/>
        </w:rPr>
        <w:t>ss.mm.ii</w:t>
      </w:r>
      <w:proofErr w:type="spellEnd"/>
      <w:r w:rsidRPr="003C49CD">
        <w:rPr>
          <w:lang w:eastAsia="ar-SA"/>
        </w:rPr>
        <w:t>.):</w:t>
      </w:r>
    </w:p>
    <w:p w14:paraId="487DE3DD" w14:textId="77777777" w:rsidR="00651F4A" w:rsidRPr="003C49CD" w:rsidRDefault="00651F4A" w:rsidP="00651F4A">
      <w:pPr>
        <w:pStyle w:val="NormaleWeb1"/>
        <w:spacing w:before="28"/>
        <w:rPr>
          <w:rFonts w:ascii="Calibri" w:eastAsia="Calibri" w:hAnsi="Calibri" w:cs="Calibri"/>
          <w:sz w:val="22"/>
          <w:szCs w:val="22"/>
        </w:rPr>
      </w:pPr>
      <w:r w:rsidRPr="003C49CD">
        <w:rPr>
          <w:rFonts w:ascii="Calibri" w:eastAsia="Times New Roman" w:hAnsi="Calibri" w:cs="Calibri"/>
          <w:color w:val="auto"/>
          <w:sz w:val="22"/>
          <w:szCs w:val="22"/>
          <w:lang w:eastAsia="ar-SA"/>
        </w:rPr>
        <w:t>______________________________________________________________________________</w:t>
      </w:r>
    </w:p>
    <w:p w14:paraId="209B7379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</w:p>
    <w:p w14:paraId="06A9A8CD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  <w:r w:rsidRPr="003C49CD">
        <w:rPr>
          <w:rFonts w:ascii="Calibri" w:eastAsia="Calibri" w:hAnsi="Calibri" w:cs="Calibri"/>
          <w:sz w:val="22"/>
          <w:szCs w:val="22"/>
        </w:rPr>
        <w:t>Firma del Legale Rappresentante</w:t>
      </w:r>
    </w:p>
    <w:p w14:paraId="35BD6AA9" w14:textId="77777777" w:rsidR="00651F4A" w:rsidRPr="003C49CD" w:rsidRDefault="00651F4A" w:rsidP="00651F4A">
      <w:pPr>
        <w:pStyle w:val="NormaleWeb1"/>
        <w:spacing w:before="28"/>
        <w:jc w:val="right"/>
        <w:rPr>
          <w:rFonts w:ascii="Calibri" w:eastAsia="Calibri" w:hAnsi="Calibri" w:cs="Calibri"/>
          <w:sz w:val="22"/>
          <w:szCs w:val="22"/>
        </w:rPr>
      </w:pPr>
    </w:p>
    <w:p w14:paraId="3EB192FC" w14:textId="77777777" w:rsidR="00651F4A" w:rsidRDefault="00651F4A" w:rsidP="00651F4A">
      <w:pPr>
        <w:pStyle w:val="NormaleWeb1"/>
        <w:spacing w:before="28"/>
        <w:jc w:val="right"/>
        <w:rPr>
          <w:rFonts w:cs="Times New Roman"/>
          <w:color w:val="auto"/>
          <w:sz w:val="20"/>
          <w:szCs w:val="20"/>
          <w:lang/>
        </w:rPr>
      </w:pPr>
      <w:r w:rsidRPr="00D07AA0">
        <w:rPr>
          <w:rFonts w:ascii="Calibri" w:eastAsia="Calibri" w:hAnsi="Calibri" w:cs="Calibri"/>
          <w:sz w:val="22"/>
          <w:szCs w:val="22"/>
        </w:rPr>
        <w:t xml:space="preserve"> ______</w:t>
      </w:r>
      <w:r>
        <w:rPr>
          <w:rFonts w:ascii="Calibri" w:eastAsia="Calibri" w:hAnsi="Calibri" w:cs="Calibri"/>
          <w:sz w:val="22"/>
          <w:szCs w:val="22"/>
        </w:rPr>
        <w:t>__________________________</w:t>
      </w:r>
    </w:p>
    <w:p w14:paraId="00000012" w14:textId="3D60B33A" w:rsidR="00EF29B7" w:rsidRDefault="00EF29B7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right"/>
        <w:rPr>
          <w:b/>
          <w:i/>
          <w:color w:val="000000"/>
          <w:highlight w:val="white"/>
        </w:rPr>
      </w:pPr>
    </w:p>
    <w:sectPr w:rsidR="00EF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1" w:right="1134" w:bottom="1276" w:left="1134" w:header="964" w:footer="125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E6FE" w14:textId="77777777" w:rsidR="0051061C" w:rsidRDefault="0051061C">
      <w:r>
        <w:separator/>
      </w:r>
    </w:p>
  </w:endnote>
  <w:endnote w:type="continuationSeparator" w:id="0">
    <w:p w14:paraId="4D40D8E9" w14:textId="77777777" w:rsidR="0051061C" w:rsidRDefault="005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FBC353A" wp14:editId="4252AEEA">
              <wp:simplePos x="0" y="0"/>
              <wp:positionH relativeFrom="column">
                <wp:posOffset>4279900</wp:posOffset>
              </wp:positionH>
              <wp:positionV relativeFrom="paragraph">
                <wp:posOffset>63500</wp:posOffset>
              </wp:positionV>
              <wp:extent cx="1876425" cy="619125"/>
              <wp:effectExtent l="0" t="0" r="0" b="0"/>
              <wp:wrapNone/>
              <wp:docPr id="34" name="Figura a mano libera: forma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3494250"/>
                        <a:ext cx="1828800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828800" y="57150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0CFB6" w14:textId="77777777" w:rsidR="00EF29B7" w:rsidRDefault="00000000">
                          <w:pPr>
                            <w:spacing w:line="21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P.IVA – C.F. 05468660484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C353A" id="Figura a mano libera: forma 34" o:spid="_x0000_s1027" style="position:absolute;margin-left:337pt;margin-top:5pt;width:147.7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" adj="-11796480,,5400" path="m,l,571500r1828800,l1828800,,,xe" filled="f" stroked="f">
              <v:stroke joinstyle="miter"/>
              <v:formulas/>
              <v:path arrowok="t" o:extrusionok="f" o:connecttype="custom" textboxrect="0,0,1828800,571500"/>
              <v:textbox inset="7pt,3pt,7pt,3pt">
                <w:txbxContent>
                  <w:p w14:paraId="3770CFB6" w14:textId="77777777" w:rsidR="00EF29B7" w:rsidRDefault="00000000">
                    <w:pPr>
                      <w:spacing w:line="215" w:lineRule="auto"/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P.IVA – C.F. 05468660484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90D0D5D" wp14:editId="04C69822">
              <wp:simplePos x="0" y="0"/>
              <wp:positionH relativeFrom="column">
                <wp:posOffset>76201</wp:posOffset>
              </wp:positionH>
              <wp:positionV relativeFrom="paragraph">
                <wp:posOffset>63500</wp:posOffset>
              </wp:positionV>
              <wp:extent cx="1568450" cy="733425"/>
              <wp:effectExtent l="0" t="0" r="0" b="0"/>
              <wp:wrapNone/>
              <wp:docPr id="31" name="Figura a mano libera: form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5588" y="3437100"/>
                        <a:ext cx="1520825" cy="685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0825" h="685800" extrusionOk="0">
                            <a:moveTo>
                              <a:pt x="0" y="0"/>
                            </a:moveTo>
                            <a:lnTo>
                              <a:pt x="0" y="685800"/>
                            </a:lnTo>
                            <a:lnTo>
                              <a:pt x="1520825" y="685800"/>
                            </a:lnTo>
                            <a:lnTo>
                              <a:pt x="15208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FB920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Sede Legale</w:t>
                          </w:r>
                        </w:p>
                        <w:p w14:paraId="7D6DEA45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Duca d’Aosta, 9 – 50129 Firenze</w:t>
                          </w:r>
                        </w:p>
                        <w:p w14:paraId="7CC15D9C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2719012</w:t>
                          </w:r>
                        </w:p>
                        <w:p w14:paraId="21313651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489308</w:t>
                          </w:r>
                        </w:p>
                        <w:p w14:paraId="77FD72A7" w14:textId="77777777" w:rsidR="00EF29B7" w:rsidRDefault="00EF29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D0D5D" id="Figura a mano libera: forma 31" o:spid="_x0000_s1028" style="position:absolute;margin-left:6pt;margin-top:5pt;width:123.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08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" adj="-11796480,,5400" path="m,l,685800r1520825,l1520825,,,xe" filled="f" stroked="f">
              <v:stroke joinstyle="miter"/>
              <v:formulas/>
              <v:path arrowok="t" o:extrusionok="f" o:connecttype="custom" textboxrect="0,0,1520825,685800"/>
              <v:textbox inset="7pt,3pt,7pt,3pt">
                <w:txbxContent>
                  <w:p w14:paraId="50FFB920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Sede Legale</w:t>
                    </w:r>
                  </w:p>
                  <w:p w14:paraId="7D6DEA45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Duca d’Aosta, 9 – 50129 Firenze</w:t>
                    </w:r>
                  </w:p>
                  <w:p w14:paraId="7CC15D9C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2719012</w:t>
                    </w:r>
                  </w:p>
                  <w:p w14:paraId="21313651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489308</w:t>
                    </w:r>
                  </w:p>
                  <w:p w14:paraId="77FD72A7" w14:textId="77777777" w:rsidR="00EF29B7" w:rsidRDefault="00EF29B7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1C700D4" wp14:editId="5A77B2DC">
              <wp:simplePos x="0" y="0"/>
              <wp:positionH relativeFrom="column">
                <wp:posOffset>2374900</wp:posOffset>
              </wp:positionH>
              <wp:positionV relativeFrom="paragraph">
                <wp:posOffset>63500</wp:posOffset>
              </wp:positionV>
              <wp:extent cx="1647825" cy="619125"/>
              <wp:effectExtent l="0" t="0" r="0" b="0"/>
              <wp:wrapNone/>
              <wp:docPr id="30" name="Figura a mano libera: form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494250"/>
                        <a:ext cx="1600200" cy="571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571500" extrusionOk="0">
                            <a:moveTo>
                              <a:pt x="0" y="0"/>
                            </a:moveTo>
                            <a:lnTo>
                              <a:pt x="0" y="571500"/>
                            </a:lnTo>
                            <a:lnTo>
                              <a:pt x="1600200" y="5715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89607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color w:val="7F7F7F"/>
                              <w:sz w:val="16"/>
                            </w:rPr>
                            <w:t>Unità Operativa</w:t>
                          </w:r>
                        </w:p>
                        <w:p w14:paraId="01D0735F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Via San Gallo, 25 – 50129 Firenze</w:t>
                          </w:r>
                        </w:p>
                        <w:p w14:paraId="34E6BB7C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Tel. +39 055 2719011</w:t>
                          </w:r>
                        </w:p>
                        <w:p w14:paraId="12B351D4" w14:textId="77777777" w:rsidR="00EF29B7" w:rsidRDefault="00000000">
                          <w:pPr>
                            <w:spacing w:line="215" w:lineRule="auto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Fax +39 055 2719070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C700D4" id="Figura a mano libera: forma 30" o:spid="_x0000_s1029" style="position:absolute;margin-left:187pt;margin-top:5pt;width:129.7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" adj="-11796480,,5400" path="m,l,571500r1600200,l1600200,,,xe" filled="f" stroked="f">
              <v:stroke joinstyle="miter"/>
              <v:formulas/>
              <v:path arrowok="t" o:extrusionok="f" o:connecttype="custom" textboxrect="0,0,1600200,571500"/>
              <v:textbox inset="7pt,3pt,7pt,3pt">
                <w:txbxContent>
                  <w:p w14:paraId="7CE89607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b/>
                        <w:color w:val="7F7F7F"/>
                        <w:sz w:val="16"/>
                      </w:rPr>
                      <w:t>Unità Operativa</w:t>
                    </w:r>
                  </w:p>
                  <w:p w14:paraId="01D0735F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Via San Gallo, 25 – 50129 Firenze</w:t>
                    </w:r>
                  </w:p>
                  <w:p w14:paraId="34E6BB7C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Tel. +39 055 2719011</w:t>
                    </w:r>
                  </w:p>
                  <w:p w14:paraId="12B351D4" w14:textId="77777777" w:rsidR="00EF29B7" w:rsidRDefault="00000000">
                    <w:pPr>
                      <w:spacing w:line="215" w:lineRule="auto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Fax +39 055 2719070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3D1586B3" wp14:editId="7DDD66A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32" name="Connettore 2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575" y="3780000"/>
                        <a:ext cx="6038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3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5E09" w14:textId="77777777" w:rsidR="0051061C" w:rsidRDefault="0051061C">
      <w:r>
        <w:separator/>
      </w:r>
    </w:p>
  </w:footnote>
  <w:footnote w:type="continuationSeparator" w:id="0">
    <w:p w14:paraId="1E986A61" w14:textId="77777777" w:rsidR="0051061C" w:rsidRDefault="0051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17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74F378C2" wp14:editId="3B6C97A6">
          <wp:simplePos x="0" y="0"/>
          <wp:positionH relativeFrom="margin">
            <wp:posOffset>0</wp:posOffset>
          </wp:positionH>
          <wp:positionV relativeFrom="margin">
            <wp:posOffset>-723260</wp:posOffset>
          </wp:positionV>
          <wp:extent cx="1410335" cy="457200"/>
          <wp:effectExtent l="0" t="0" r="0" b="0"/>
          <wp:wrapSquare wrapText="bothSides" distT="0" distB="0" distL="114300" distR="11430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3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00287CE" wp14:editId="0C20D523">
              <wp:simplePos x="0" y="0"/>
              <wp:positionH relativeFrom="column">
                <wp:posOffset>4394200</wp:posOffset>
              </wp:positionH>
              <wp:positionV relativeFrom="paragraph">
                <wp:posOffset>38100</wp:posOffset>
              </wp:positionV>
              <wp:extent cx="1647825" cy="276225"/>
              <wp:effectExtent l="0" t="0" r="0" b="0"/>
              <wp:wrapNone/>
              <wp:docPr id="33" name="Figura a mano libera: forma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665700"/>
                        <a:ext cx="1600200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00200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1600200" y="228600"/>
                            </a:lnTo>
                            <a:lnTo>
                              <a:pt x="16002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C4050" w14:textId="77777777" w:rsidR="00EF29B7" w:rsidRDefault="00000000">
                          <w:pPr>
                            <w:spacing w:line="18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7F7F7F"/>
                              <w:sz w:val="16"/>
                            </w:rPr>
                            <w:t>www.fondazionesistematoscana.it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287CE" id="Figura a mano libera: forma 33" o:spid="_x0000_s1026" style="position:absolute;margin-left:346pt;margin-top:3pt;width:12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" adj="-11796480,,5400" path="m,l,228600r1600200,l1600200,,,xe" filled="f" stroked="f">
              <v:stroke joinstyle="miter"/>
              <v:formulas/>
              <v:path arrowok="t" o:extrusionok="f" o:connecttype="custom" textboxrect="0,0,1600200,228600"/>
              <v:textbox inset="7pt,3pt,7pt,3pt">
                <w:txbxContent>
                  <w:p w14:paraId="52EC4050" w14:textId="77777777" w:rsidR="00EF29B7" w:rsidRDefault="00000000">
                    <w:pPr>
                      <w:spacing w:line="180" w:lineRule="auto"/>
                      <w:jc w:val="right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7F7F7F"/>
                        <w:sz w:val="16"/>
                      </w:rPr>
                      <w:t>www.fondazionesistematoscana.it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29D5763" wp14:editId="492E493B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l="0" t="0" r="0" b="0"/>
              <wp:wrapNone/>
              <wp:docPr id="35" name="Connettore 2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26575" y="3780000"/>
                        <a:ext cx="60388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0800" cy="50800"/>
              <wp:effectExtent b="0" l="0" r="0" t="0"/>
              <wp:wrapNone/>
              <wp:docPr id="3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48" w14:textId="4438C680" w:rsidR="00EF29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17"/>
      <w:jc w:val="right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color w:val="000000"/>
        <w:sz w:val="24"/>
        <w:szCs w:val="24"/>
      </w:rPr>
      <w:fldChar w:fldCharType="separate"/>
    </w:r>
    <w:r w:rsidR="00924EC6">
      <w:rPr>
        <w:rFonts w:ascii="Cambria" w:eastAsia="Cambria" w:hAnsi="Cambria" w:cs="Cambria"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0CB5" w14:textId="09701AF8" w:rsidR="00651F4A" w:rsidRDefault="00651F4A" w:rsidP="00651F4A">
    <w:pPr>
      <w:pStyle w:val="Intestazione1"/>
      <w:jc w:val="both"/>
      <w:rPr>
        <w:rFonts w:cs="Times New Roman"/>
        <w:color w:val="auto"/>
        <w:sz w:val="20"/>
        <w:szCs w:val="20"/>
        <w:lang/>
      </w:rPr>
    </w:pPr>
    <w:bookmarkStart w:id="7" w:name="_Hlk536026997"/>
    <w:bookmarkStart w:id="8" w:name="_Hlk536026998"/>
    <w:r>
      <w:rPr>
        <w:rFonts w:ascii="Calibri" w:eastAsia="Calibri" w:hAnsi="Calibri" w:cs="Calibri"/>
        <w:b/>
        <w:bCs/>
        <w:i/>
        <w:iCs/>
      </w:rPr>
      <w:t>All</w:t>
    </w:r>
    <w:r>
      <w:rPr>
        <w:rFonts w:ascii="Calibri" w:eastAsia="Calibri" w:hAnsi="Calibri" w:cs="Calibri"/>
        <w:b/>
        <w:bCs/>
        <w:i/>
        <w:iCs/>
      </w:rPr>
      <w:t>egato 5</w:t>
    </w:r>
    <w:r w:rsidRPr="003E3FCF">
      <w:t xml:space="preserve"> </w:t>
    </w:r>
    <w:r w:rsidRPr="003E3FCF">
      <w:rPr>
        <w:rFonts w:ascii="Calibri" w:eastAsia="Calibri" w:hAnsi="Calibri" w:cs="Calibri"/>
        <w:b/>
        <w:bCs/>
        <w:i/>
        <w:iCs/>
      </w:rPr>
      <w:t xml:space="preserve">Dichiarazione integrativa dell’Allegato </w:t>
    </w:r>
    <w:r>
      <w:rPr>
        <w:rFonts w:ascii="Calibri" w:eastAsia="Calibri" w:hAnsi="Calibri" w:cs="Calibri"/>
        <w:b/>
        <w:bCs/>
        <w:i/>
        <w:iCs/>
      </w:rPr>
      <w:t>4</w:t>
    </w:r>
    <w:r w:rsidRPr="003E3FCF">
      <w:rPr>
        <w:rFonts w:ascii="Calibri" w:eastAsia="Calibri" w:hAnsi="Calibri" w:cs="Calibri"/>
        <w:b/>
        <w:bCs/>
        <w:i/>
        <w:iCs/>
      </w:rPr>
      <w:t xml:space="preserve"> – DGUE</w:t>
    </w:r>
    <w:r>
      <w:rPr>
        <w:rFonts w:ascii="Calibri" w:eastAsia="Calibri" w:hAnsi="Calibri" w:cs="Calibri"/>
        <w:b/>
        <w:bCs/>
        <w:i/>
        <w:iCs/>
      </w:rPr>
      <w:t>,</w:t>
    </w:r>
    <w:r w:rsidRPr="003E3FCF">
      <w:rPr>
        <w:rFonts w:ascii="Calibri" w:eastAsia="Calibri" w:hAnsi="Calibri" w:cs="Calibri"/>
        <w:b/>
        <w:bCs/>
        <w:i/>
        <w:iCs/>
      </w:rPr>
      <w:t xml:space="preserve"> relativa agli stati di cui all’art. 80 comma 5 lettere </w:t>
    </w:r>
    <w:r>
      <w:rPr>
        <w:rFonts w:ascii="Calibri" w:eastAsia="Calibri" w:hAnsi="Calibri" w:cs="Calibri"/>
        <w:b/>
        <w:bCs/>
        <w:i/>
        <w:iCs/>
      </w:rPr>
      <w:t xml:space="preserve">c-bis, c-ter, c-quater, </w:t>
    </w:r>
    <w:r w:rsidRPr="003E3FCF">
      <w:rPr>
        <w:rFonts w:ascii="Calibri" w:eastAsia="Calibri" w:hAnsi="Calibri" w:cs="Calibri"/>
        <w:b/>
        <w:bCs/>
        <w:i/>
        <w:iCs/>
      </w:rPr>
      <w:t>f-bis) ed f-ter)</w:t>
    </w:r>
    <w:bookmarkEnd w:id="7"/>
    <w:bookmarkEnd w:id="8"/>
    <w:r>
      <w:rPr>
        <w:rFonts w:ascii="Calibri" w:eastAsia="Calibri" w:hAnsi="Calibri" w:cs="Calibri"/>
        <w:b/>
        <w:bCs/>
        <w:i/>
        <w:iCs/>
      </w:rPr>
      <w:t xml:space="preserve"> del D. Lgs. 50/2016 </w:t>
    </w:r>
    <w:proofErr w:type="spellStart"/>
    <w:r>
      <w:rPr>
        <w:rFonts w:ascii="Calibri" w:eastAsia="Calibri" w:hAnsi="Calibri" w:cs="Calibri"/>
        <w:b/>
        <w:bCs/>
        <w:i/>
        <w:iCs/>
      </w:rPr>
      <w:t>ss.mm.ii</w:t>
    </w:r>
    <w:proofErr w:type="spellEnd"/>
    <w:r>
      <w:rPr>
        <w:rFonts w:ascii="Calibri" w:eastAsia="Calibri" w:hAnsi="Calibri" w:cs="Calibri"/>
        <w:b/>
        <w:bCs/>
        <w:i/>
        <w:iCs/>
      </w:rPr>
      <w:t>.</w:t>
    </w:r>
  </w:p>
  <w:p w14:paraId="00000046" w14:textId="77777777" w:rsidR="00EF29B7" w:rsidRDefault="00EF29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BBC"/>
    <w:multiLevelType w:val="multilevel"/>
    <w:tmpl w:val="942030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0380151"/>
    <w:multiLevelType w:val="multilevel"/>
    <w:tmpl w:val="5E0C8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653ED9"/>
    <w:multiLevelType w:val="multilevel"/>
    <w:tmpl w:val="BA3E4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F30FE5"/>
    <w:multiLevelType w:val="multilevel"/>
    <w:tmpl w:val="116E1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AD0AF1"/>
    <w:multiLevelType w:val="multilevel"/>
    <w:tmpl w:val="F686FA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89441433">
    <w:abstractNumId w:val="3"/>
  </w:num>
  <w:num w:numId="2" w16cid:durableId="58290603">
    <w:abstractNumId w:val="2"/>
  </w:num>
  <w:num w:numId="3" w16cid:durableId="1683700717">
    <w:abstractNumId w:val="1"/>
  </w:num>
  <w:num w:numId="4" w16cid:durableId="1825509847">
    <w:abstractNumId w:val="0"/>
  </w:num>
  <w:num w:numId="5" w16cid:durableId="35620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B7"/>
    <w:rsid w:val="0051061C"/>
    <w:rsid w:val="006203BE"/>
    <w:rsid w:val="00651F4A"/>
    <w:rsid w:val="00924EC6"/>
    <w:rsid w:val="00A32379"/>
    <w:rsid w:val="00B85C4F"/>
    <w:rsid w:val="00D42E4B"/>
    <w:rsid w:val="00E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7639"/>
  <w15:docId w15:val="{4790E682-795C-4763-9D70-DE6F7330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F05902"/>
    <w:pPr>
      <w:spacing w:before="2" w:after="2"/>
      <w:jc w:val="both"/>
      <w:outlineLvl w:val="0"/>
    </w:pPr>
    <w:rPr>
      <w:b/>
      <w:i/>
      <w:sz w:val="24"/>
      <w:szCs w:val="26"/>
      <w:highlight w:val="white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2" w:after="2"/>
      <w:jc w:val="right"/>
    </w:pPr>
    <w:rPr>
      <w:b/>
      <w:i/>
      <w:sz w:val="32"/>
      <w:szCs w:val="32"/>
      <w:highlight w:val="whit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1717"/>
    <w:pPr>
      <w:spacing w:after="120" w:line="480" w:lineRule="auto"/>
      <w:jc w:val="both"/>
    </w:pPr>
    <w:rPr>
      <w:rFonts w:ascii="Garamond" w:eastAsia="Times New Roman" w:hAnsi="Garamond" w:cs="Times New Roman"/>
      <w:sz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1717"/>
    <w:rPr>
      <w:rFonts w:ascii="Garamond" w:eastAsia="Times New Roman" w:hAnsi="Garamond" w:cs="Times New Roman"/>
      <w:sz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A1717"/>
    <w:rPr>
      <w:b/>
      <w:i/>
      <w:sz w:val="32"/>
      <w:szCs w:val="32"/>
      <w:highlight w:val="white"/>
    </w:rPr>
  </w:style>
  <w:style w:type="paragraph" w:styleId="Paragrafoelenco">
    <w:name w:val="List Paragraph"/>
    <w:basedOn w:val="Normale"/>
    <w:uiPriority w:val="34"/>
    <w:qFormat/>
    <w:rsid w:val="00CA1717"/>
    <w:pPr>
      <w:ind w:left="720"/>
      <w:contextualSpacing/>
    </w:pPr>
  </w:style>
  <w:style w:type="character" w:styleId="Rimandocommento">
    <w:name w:val="annotation reference"/>
    <w:basedOn w:val="Carpredefinitoparagrafo"/>
    <w:unhideWhenUsed/>
    <w:qFormat/>
    <w:rsid w:val="00CA171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CA1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1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1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171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E30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00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0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04"/>
    <w:rPr>
      <w:rFonts w:ascii="Times New Roman" w:hAnsi="Times New Roman" w:cs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704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1D765E"/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6F62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F62"/>
    <w:rPr>
      <w:rFonts w:asciiTheme="minorHAnsi" w:eastAsiaTheme="minorEastAsia" w:hAnsiTheme="minorHAnsi" w:cs="Times New Roman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eWeb1">
    <w:name w:val="Normale (Web)1"/>
    <w:rsid w:val="00651F4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Intestazione1">
    <w:name w:val="Intestazione1"/>
    <w:rsid w:val="00651F4A"/>
    <w:pPr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G34gLbTispHn/pItX+UwiaCfg==">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Gennai</dc:creator>
  <cp:lastModifiedBy>Cecilia Gennai</cp:lastModifiedBy>
  <cp:revision>2</cp:revision>
  <dcterms:created xsi:type="dcterms:W3CDTF">2023-05-26T13:16:00Z</dcterms:created>
  <dcterms:modified xsi:type="dcterms:W3CDTF">2023-05-26T13:16:00Z</dcterms:modified>
</cp:coreProperties>
</file>